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59CA" w14:textId="77777777" w:rsidR="005D04F0" w:rsidRPr="005D04F0" w:rsidRDefault="005D04F0" w:rsidP="005D04F0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Lei nº 18.088, de 06 de fevereiro de 2025</w:t>
      </w:r>
    </w:p>
    <w:p w14:paraId="5ECD6816" w14:textId="3948B2C4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91EEC56" w14:textId="34FED03C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25D58A4" w14:textId="77777777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(Projeto de lei nº 1452/2023, do Deputado Gerson Pessoa – PODE)</w:t>
      </w:r>
    </w:p>
    <w:p w14:paraId="521E444C" w14:textId="04A70C6E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E2F04B4" w14:textId="17948F43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CD47038" w14:textId="77777777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i/>
          <w:iCs/>
          <w:spacing w:val="10"/>
          <w:kern w:val="0"/>
          <w:sz w:val="26"/>
          <w:szCs w:val="26"/>
          <w14:ligatures w14:val="none"/>
        </w:rPr>
        <w:t>Denomina "Luiz Valentim Marrafon" o dispositivo de entroncamento com viaduto - SPD 85/147, localizado no km 85,950 da Rodovia Engenheiro João Tosello - SP 147, em Engenheiro Coelho.</w:t>
      </w:r>
    </w:p>
    <w:p w14:paraId="1CE1CD84" w14:textId="404A7CEB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D960B22" w14:textId="5E821AC9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035EA73" w14:textId="77777777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O GOVERNADOR DO ESTADO DE SÃO PAULO:</w:t>
      </w:r>
    </w:p>
    <w:p w14:paraId="4F70021D" w14:textId="66517854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170DDF31" w14:textId="77777777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Faço saber que a Assembleia Legislativa decreta e eu promulgo a seguinte lei:</w:t>
      </w:r>
    </w:p>
    <w:p w14:paraId="0A380750" w14:textId="5B83B206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27D377F" w14:textId="3F5A19A6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1º</w:t>
      </w:r>
      <w:r w:rsidR="00F13C46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 xml:space="preserve"> </w:t>
      </w: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</w:t>
      </w:r>
      <w:r w:rsidR="00F13C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Passa a denominar-se "Luiz Valentim Marrafon" o dispositivo de entroncamento com viaduto - SPD 85/147, localizado no km 85,950 da Rodovia Engenheiro João Tosello - SP 147, em Engenheiro Coelho.</w:t>
      </w:r>
    </w:p>
    <w:p w14:paraId="38C6B5CA" w14:textId="3DD2D009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3A38D821" w14:textId="7C8F7959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Artigo 2º</w:t>
      </w:r>
      <w:r w:rsidR="00F13C46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- Esta lei entra em vigor na data de sua publicação.</w:t>
      </w:r>
    </w:p>
    <w:p w14:paraId="31C84A59" w14:textId="6C70C8C3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6BD9026F" w14:textId="77777777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Palácio dos Bandeirantes, na data da assinatura digital.</w:t>
      </w:r>
    </w:p>
    <w:p w14:paraId="5D472BF4" w14:textId="7FDC96B9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0E6E0D01" w14:textId="4C8F3024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2EF59F47" w14:textId="49DE33A9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b/>
          <w:bCs/>
          <w:spacing w:val="10"/>
          <w:kern w:val="0"/>
          <w:sz w:val="26"/>
          <w:szCs w:val="26"/>
          <w14:ligatures w14:val="none"/>
        </w:rPr>
        <w:t>TARCÍSIO DE FREITAS</w:t>
      </w:r>
    </w:p>
    <w:p w14:paraId="451F3C88" w14:textId="09F6291B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</w:p>
    <w:p w14:paraId="5A621375" w14:textId="77777777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Natália Resende Andrade Ávila</w:t>
      </w:r>
    </w:p>
    <w:p w14:paraId="7F91587A" w14:textId="77777777" w:rsidR="005D04F0" w:rsidRPr="005D04F0" w:rsidRDefault="005D04F0" w:rsidP="005D04F0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Secretária de Meio Ambiente, Infraestrutura e Logística</w:t>
      </w:r>
    </w:p>
    <w:p w14:paraId="05FC2C85" w14:textId="77777777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Gilberto Kassab</w:t>
      </w:r>
    </w:p>
    <w:p w14:paraId="3644A8E2" w14:textId="77777777" w:rsidR="005D04F0" w:rsidRPr="005D04F0" w:rsidRDefault="005D04F0" w:rsidP="005D04F0">
      <w:pPr>
        <w:spacing w:after="125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 de Governo e Relações Institucionais</w:t>
      </w:r>
    </w:p>
    <w:p w14:paraId="030FB348" w14:textId="77777777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Arthur Luis Pinho de Lima</w:t>
      </w:r>
    </w:p>
    <w:p w14:paraId="2ABEF448" w14:textId="47AB8E72" w:rsidR="005D04F0" w:rsidRPr="005D04F0" w:rsidRDefault="005D04F0" w:rsidP="005D04F0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</w:pPr>
      <w:r w:rsidRPr="005D04F0">
        <w:rPr>
          <w:rFonts w:ascii="Times New Roman" w:hAnsi="Times New Roman" w:cs="Times New Roman"/>
          <w:spacing w:val="10"/>
          <w:kern w:val="0"/>
          <w:sz w:val="26"/>
          <w:szCs w:val="26"/>
          <w14:ligatures w14:val="none"/>
        </w:rPr>
        <w:t>Secretário-Chefe da Casa Civil</w:t>
      </w:r>
    </w:p>
    <w:sectPr w:rsidR="005D04F0" w:rsidRPr="005D0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F0"/>
    <w:rsid w:val="005D04F0"/>
    <w:rsid w:val="00A06F61"/>
    <w:rsid w:val="00F1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B919"/>
  <w15:chartTrackingRefBased/>
  <w15:docId w15:val="{BB1CD2DA-A3A2-4835-B234-84B9437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0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0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0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0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0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0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0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0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0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0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04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04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04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04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04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04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0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0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0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04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04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04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0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04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0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2</cp:revision>
  <dcterms:created xsi:type="dcterms:W3CDTF">2025-02-12T15:14:00Z</dcterms:created>
  <dcterms:modified xsi:type="dcterms:W3CDTF">2025-02-12T15:18:00Z</dcterms:modified>
</cp:coreProperties>
</file>