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6E2F0173" w:rsidR="00002660" w:rsidRPr="000C2994" w:rsidRDefault="00002660" w:rsidP="00002660">
      <w:pPr>
        <w:pStyle w:val="TextosemFormatao"/>
        <w:rPr>
          <w:rFonts w:ascii="Courier New" w:hAnsi="Courier New" w:cs="Courier New"/>
        </w:rPr>
      </w:pPr>
      <w:r w:rsidRPr="000C2994">
        <w:rPr>
          <w:rFonts w:ascii="Courier New" w:hAnsi="Courier New" w:cs="Courier New"/>
        </w:rPr>
        <w:t xml:space="preserve">LEI Nº </w:t>
      </w:r>
      <w:r w:rsidRPr="000C2994">
        <w:rPr>
          <w:rFonts w:ascii="Courier New" w:hAnsi="Courier New" w:cs="Courier New"/>
          <w:highlight w:val="yellow"/>
        </w:rPr>
        <w:t>17.</w:t>
      </w:r>
      <w:r w:rsidR="00EA08F4" w:rsidRPr="000C2994">
        <w:rPr>
          <w:rFonts w:ascii="Courier New" w:hAnsi="Courier New" w:cs="Courier New"/>
          <w:highlight w:val="yellow"/>
        </w:rPr>
        <w:t>5</w:t>
      </w:r>
      <w:r w:rsidR="00080342" w:rsidRPr="000C2994">
        <w:rPr>
          <w:rFonts w:ascii="Courier New" w:hAnsi="Courier New" w:cs="Courier New"/>
        </w:rPr>
        <w:t>4</w:t>
      </w:r>
      <w:r w:rsidR="0027371A" w:rsidRPr="000C2994">
        <w:rPr>
          <w:rFonts w:ascii="Courier New" w:hAnsi="Courier New" w:cs="Courier New"/>
        </w:rPr>
        <w:t>7</w:t>
      </w:r>
      <w:r w:rsidRPr="000C2994">
        <w:rPr>
          <w:rFonts w:ascii="Courier New" w:hAnsi="Courier New" w:cs="Courier New"/>
        </w:rPr>
        <w:t xml:space="preserve">, DE </w:t>
      </w:r>
      <w:r w:rsidR="00080342" w:rsidRPr="000C2994">
        <w:rPr>
          <w:rFonts w:ascii="Courier New" w:hAnsi="Courier New" w:cs="Courier New"/>
        </w:rPr>
        <w:t>20</w:t>
      </w:r>
      <w:r w:rsidRPr="000C2994">
        <w:rPr>
          <w:rFonts w:ascii="Courier New" w:hAnsi="Courier New" w:cs="Courier New"/>
        </w:rPr>
        <w:t xml:space="preserve"> DE </w:t>
      </w:r>
      <w:r w:rsidR="00080342" w:rsidRPr="000C2994">
        <w:rPr>
          <w:rFonts w:ascii="Courier New" w:hAnsi="Courier New" w:cs="Courier New"/>
        </w:rPr>
        <w:t>JULHO</w:t>
      </w:r>
      <w:r w:rsidRPr="000C2994">
        <w:rPr>
          <w:rFonts w:ascii="Courier New" w:hAnsi="Courier New" w:cs="Courier New"/>
        </w:rPr>
        <w:t xml:space="preserve"> DE 202</w:t>
      </w:r>
      <w:r w:rsidR="00EA08F4" w:rsidRPr="000C2994">
        <w:rPr>
          <w:rFonts w:ascii="Courier New" w:hAnsi="Courier New" w:cs="Courier New"/>
        </w:rPr>
        <w:t>2</w:t>
      </w:r>
      <w:r w:rsidRPr="000C2994">
        <w:rPr>
          <w:rFonts w:ascii="Courier New" w:hAnsi="Courier New" w:cs="Courier New"/>
        </w:rPr>
        <w:t>.</w:t>
      </w:r>
    </w:p>
    <w:p w14:paraId="1C578640" w14:textId="77777777" w:rsidR="000C2994" w:rsidRPr="000C2994" w:rsidRDefault="000C2994" w:rsidP="00002660">
      <w:pPr>
        <w:pStyle w:val="TextosemFormatao"/>
        <w:rPr>
          <w:rFonts w:ascii="Courier New" w:hAnsi="Courier New" w:cs="Courier New"/>
        </w:rPr>
      </w:pPr>
    </w:p>
    <w:p w14:paraId="39CD438F" w14:textId="64C60743" w:rsidR="0027371A" w:rsidRPr="000C2994" w:rsidRDefault="0027371A" w:rsidP="0027371A">
      <w:pPr>
        <w:spacing w:line="360" w:lineRule="atLeast"/>
        <w:rPr>
          <w:rFonts w:ascii="Verdana" w:hAnsi="Verdana"/>
          <w:bCs/>
        </w:rPr>
      </w:pPr>
      <w:r w:rsidRPr="000C2994">
        <w:rPr>
          <w:rFonts w:ascii="Verdana" w:hAnsi="Verdana"/>
          <w:bCs/>
        </w:rPr>
        <w:t xml:space="preserve">(Projeto de lei nº 682, de 2020, do Deputado Coronel </w:t>
      </w:r>
      <w:proofErr w:type="spellStart"/>
      <w:r w:rsidRPr="000C2994">
        <w:rPr>
          <w:rFonts w:ascii="Verdana" w:hAnsi="Verdana"/>
          <w:bCs/>
        </w:rPr>
        <w:t>Nishikawa</w:t>
      </w:r>
      <w:proofErr w:type="spellEnd"/>
      <w:r w:rsidRPr="000C2994">
        <w:rPr>
          <w:rFonts w:ascii="Verdana" w:hAnsi="Verdana"/>
          <w:bCs/>
        </w:rPr>
        <w:t xml:space="preserve"> - PSL)</w:t>
      </w:r>
    </w:p>
    <w:p w14:paraId="1C117028" w14:textId="77777777" w:rsidR="000C2994" w:rsidRPr="000C2994" w:rsidRDefault="000C2994" w:rsidP="0027371A">
      <w:pPr>
        <w:spacing w:line="360" w:lineRule="atLeast"/>
        <w:rPr>
          <w:rFonts w:ascii="Verdana" w:hAnsi="Verdana"/>
          <w:bCs/>
        </w:rPr>
      </w:pPr>
    </w:p>
    <w:p w14:paraId="7E17F526" w14:textId="640867B3" w:rsidR="0027371A" w:rsidRPr="000C2994" w:rsidRDefault="0027371A" w:rsidP="0027371A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0C2994">
        <w:rPr>
          <w:rFonts w:ascii="Verdana" w:hAnsi="Verdana"/>
          <w:bCs/>
          <w:i/>
          <w:iCs/>
        </w:rPr>
        <w:t>Denomina “Coronel Celestino Henriques Fernandes” o edifício do Oitavo Grupamento de Bombeiros da Polícia Militar do Estado de São Paulo, em Santo André.</w:t>
      </w:r>
    </w:p>
    <w:p w14:paraId="317F2E92" w14:textId="77777777" w:rsidR="000C2994" w:rsidRPr="000C2994" w:rsidRDefault="000C2994" w:rsidP="0027371A">
      <w:pPr>
        <w:spacing w:line="240" w:lineRule="exact"/>
        <w:jc w:val="both"/>
        <w:rPr>
          <w:rFonts w:ascii="Verdana" w:hAnsi="Verdana"/>
          <w:bCs/>
        </w:rPr>
      </w:pPr>
    </w:p>
    <w:p w14:paraId="4BD918AA" w14:textId="77777777" w:rsidR="0027371A" w:rsidRPr="000C2994" w:rsidRDefault="0027371A" w:rsidP="0027371A">
      <w:pPr>
        <w:spacing w:line="360" w:lineRule="atLeast"/>
        <w:rPr>
          <w:rFonts w:ascii="Verdana" w:hAnsi="Verdana"/>
          <w:b/>
          <w:spacing w:val="10"/>
        </w:rPr>
      </w:pPr>
      <w:r w:rsidRPr="000C2994">
        <w:rPr>
          <w:rFonts w:ascii="Verdana" w:hAnsi="Verdana"/>
          <w:b/>
          <w:spacing w:val="10"/>
        </w:rPr>
        <w:t>O GOVERNADOR DO ESTADO DE SÃO PAULO:</w:t>
      </w:r>
    </w:p>
    <w:p w14:paraId="65DE0F1F" w14:textId="77777777" w:rsidR="0027371A" w:rsidRPr="000C2994" w:rsidRDefault="0027371A" w:rsidP="0027371A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0C2994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291CA550" w14:textId="77777777" w:rsidR="0027371A" w:rsidRPr="000C2994" w:rsidRDefault="0027371A" w:rsidP="0027371A">
      <w:pPr>
        <w:spacing w:line="360" w:lineRule="atLeast"/>
        <w:jc w:val="both"/>
        <w:rPr>
          <w:rFonts w:ascii="Verdana" w:hAnsi="Verdana"/>
        </w:rPr>
      </w:pPr>
      <w:r w:rsidRPr="000C2994">
        <w:rPr>
          <w:rFonts w:ascii="Verdana" w:hAnsi="Verdana"/>
          <w:b/>
          <w:bCs/>
        </w:rPr>
        <w:t>Artigo 1º</w:t>
      </w:r>
      <w:r w:rsidRPr="000C2994">
        <w:rPr>
          <w:rFonts w:ascii="Verdana" w:hAnsi="Verdana"/>
        </w:rPr>
        <w:t xml:space="preserve"> - Passa a denominar-se “Coronel Celestino Henriques Fernandes” o edifício do Oitavo Grupamento de Bombeiros da Polícia Militar do Estado de São Paulo, em Santo André.</w:t>
      </w:r>
    </w:p>
    <w:p w14:paraId="2AA9A1B4" w14:textId="77777777" w:rsidR="0027371A" w:rsidRPr="000C2994" w:rsidRDefault="0027371A" w:rsidP="0027371A">
      <w:pPr>
        <w:spacing w:line="360" w:lineRule="atLeast"/>
        <w:jc w:val="both"/>
        <w:rPr>
          <w:rFonts w:ascii="Verdana" w:hAnsi="Verdana"/>
        </w:rPr>
      </w:pPr>
      <w:r w:rsidRPr="000C2994">
        <w:rPr>
          <w:rFonts w:ascii="Verdana" w:hAnsi="Verdana"/>
          <w:b/>
          <w:bCs/>
        </w:rPr>
        <w:t>Artigo 2º</w:t>
      </w:r>
      <w:r w:rsidRPr="000C2994">
        <w:rPr>
          <w:rFonts w:ascii="Verdana" w:hAnsi="Verdana"/>
        </w:rPr>
        <w:t xml:space="preserve"> - Esta lei entra em vigor na data de sua publicação.</w:t>
      </w:r>
    </w:p>
    <w:p w14:paraId="36A4A9A2" w14:textId="3F597F4D" w:rsidR="00E32589" w:rsidRPr="000C2994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0C2994">
        <w:rPr>
          <w:rFonts w:ascii="Courier New" w:hAnsi="Courier New" w:cs="Courier New"/>
        </w:rPr>
        <w:t>Palácio do</w:t>
      </w:r>
      <w:r w:rsidR="00485892" w:rsidRPr="000C2994">
        <w:rPr>
          <w:rFonts w:ascii="Courier New" w:hAnsi="Courier New" w:cs="Courier New"/>
        </w:rPr>
        <w:t>s Bandeirantes,</w:t>
      </w:r>
      <w:r w:rsidR="0043452D" w:rsidRPr="000C2994">
        <w:rPr>
          <w:rFonts w:ascii="Courier New" w:hAnsi="Courier New" w:cs="Courier New"/>
        </w:rPr>
        <w:t xml:space="preserve"> </w:t>
      </w:r>
      <w:r w:rsidR="00080342" w:rsidRPr="000C2994">
        <w:rPr>
          <w:rFonts w:ascii="Courier New" w:hAnsi="Courier New" w:cs="Courier New"/>
        </w:rPr>
        <w:t>20</w:t>
      </w:r>
      <w:r w:rsidR="00485892" w:rsidRPr="000C2994">
        <w:rPr>
          <w:rFonts w:ascii="Courier New" w:hAnsi="Courier New" w:cs="Courier New"/>
        </w:rPr>
        <w:t xml:space="preserve"> </w:t>
      </w:r>
      <w:r w:rsidRPr="000C2994">
        <w:rPr>
          <w:rFonts w:ascii="Courier New" w:hAnsi="Courier New" w:cs="Courier New"/>
        </w:rPr>
        <w:t xml:space="preserve">de </w:t>
      </w:r>
      <w:r w:rsidR="00080342" w:rsidRPr="000C2994">
        <w:rPr>
          <w:rFonts w:ascii="Courier New" w:hAnsi="Courier New" w:cs="Courier New"/>
        </w:rPr>
        <w:t>ju</w:t>
      </w:r>
      <w:r w:rsidR="00187F66" w:rsidRPr="000C2994">
        <w:rPr>
          <w:rFonts w:ascii="Courier New" w:hAnsi="Courier New" w:cs="Courier New"/>
        </w:rPr>
        <w:t>l</w:t>
      </w:r>
      <w:r w:rsidR="00080342" w:rsidRPr="000C2994">
        <w:rPr>
          <w:rFonts w:ascii="Courier New" w:hAnsi="Courier New" w:cs="Courier New"/>
        </w:rPr>
        <w:t>ho</w:t>
      </w:r>
      <w:r w:rsidR="0059547B" w:rsidRPr="000C2994">
        <w:rPr>
          <w:rFonts w:ascii="Courier New" w:hAnsi="Courier New" w:cs="Courier New"/>
        </w:rPr>
        <w:t xml:space="preserve"> </w:t>
      </w:r>
      <w:r w:rsidRPr="000C2994">
        <w:rPr>
          <w:rFonts w:ascii="Courier New" w:hAnsi="Courier New" w:cs="Courier New"/>
        </w:rPr>
        <w:t>de 20</w:t>
      </w:r>
      <w:r w:rsidR="00E96F0B" w:rsidRPr="000C2994">
        <w:rPr>
          <w:rFonts w:ascii="Courier New" w:hAnsi="Courier New" w:cs="Courier New"/>
        </w:rPr>
        <w:t>2</w:t>
      </w:r>
      <w:r w:rsidR="00EA08F4" w:rsidRPr="000C2994">
        <w:rPr>
          <w:rFonts w:ascii="Courier New" w:hAnsi="Courier New" w:cs="Courier New"/>
        </w:rPr>
        <w:t>2</w:t>
      </w:r>
      <w:r w:rsidRPr="000C2994">
        <w:rPr>
          <w:rFonts w:ascii="Courier New" w:hAnsi="Courier New" w:cs="Courier New"/>
        </w:rPr>
        <w:t>.</w:t>
      </w:r>
    </w:p>
    <w:p w14:paraId="660C7D5F" w14:textId="3B2D0D87" w:rsidR="00F26DF6" w:rsidRPr="000C2994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0C2994">
        <w:rPr>
          <w:rFonts w:ascii="Courier New" w:hAnsi="Courier New" w:cs="Courier New"/>
        </w:rPr>
        <w:t>Rodrigo Garcia</w:t>
      </w:r>
    </w:p>
    <w:p w14:paraId="08952DFF" w14:textId="77777777" w:rsidR="0027371A" w:rsidRPr="000C2994" w:rsidRDefault="0027371A" w:rsidP="0027371A">
      <w:pPr>
        <w:pStyle w:val="TextosemFormatao"/>
        <w:rPr>
          <w:rFonts w:ascii="Courier New" w:hAnsi="Courier New" w:cs="Courier New"/>
        </w:rPr>
      </w:pPr>
      <w:bookmarkStart w:id="0" w:name="_Hlk109231193"/>
      <w:r w:rsidRPr="000C2994">
        <w:rPr>
          <w:rFonts w:ascii="Courier New" w:hAnsi="Courier New" w:cs="Courier New"/>
        </w:rPr>
        <w:t>João Camilo Pires de Campos</w:t>
      </w:r>
    </w:p>
    <w:p w14:paraId="5E124A01" w14:textId="77777777" w:rsidR="0027371A" w:rsidRPr="000C2994" w:rsidRDefault="0027371A" w:rsidP="0027371A">
      <w:pPr>
        <w:pStyle w:val="TextosemFormatao"/>
        <w:rPr>
          <w:rFonts w:ascii="Courier New" w:hAnsi="Courier New" w:cs="Courier New"/>
        </w:rPr>
      </w:pPr>
      <w:r w:rsidRPr="000C2994">
        <w:rPr>
          <w:rFonts w:ascii="Courier New" w:hAnsi="Courier New" w:cs="Courier New"/>
        </w:rPr>
        <w:t>Secretário da Segurança Pública</w:t>
      </w:r>
    </w:p>
    <w:bookmarkEnd w:id="0"/>
    <w:p w14:paraId="2BAA598D" w14:textId="4E7B024E" w:rsidR="0063532E" w:rsidRPr="000C2994" w:rsidRDefault="004B596E" w:rsidP="004F05E7">
      <w:pPr>
        <w:pStyle w:val="TextosemFormatao"/>
        <w:rPr>
          <w:rFonts w:ascii="Courier New" w:hAnsi="Courier New" w:cs="Courier New"/>
        </w:rPr>
      </w:pPr>
      <w:r w:rsidRPr="000C2994">
        <w:rPr>
          <w:rFonts w:ascii="Courier New" w:hAnsi="Courier New" w:cs="Courier New"/>
        </w:rPr>
        <w:t>Cauê Macris</w:t>
      </w:r>
    </w:p>
    <w:p w14:paraId="413A493E" w14:textId="3001A1E4" w:rsidR="0063532E" w:rsidRPr="000C2994" w:rsidRDefault="0063532E" w:rsidP="0063532E">
      <w:pPr>
        <w:pStyle w:val="TextosemFormatao"/>
        <w:rPr>
          <w:rFonts w:ascii="Courier New" w:hAnsi="Courier New" w:cs="Courier New"/>
        </w:rPr>
      </w:pPr>
      <w:r w:rsidRPr="000C2994">
        <w:rPr>
          <w:rFonts w:ascii="Courier New" w:hAnsi="Courier New" w:cs="Courier New"/>
        </w:rPr>
        <w:t>Secretário</w:t>
      </w:r>
      <w:r w:rsidR="004B596E" w:rsidRPr="000C2994">
        <w:rPr>
          <w:rFonts w:ascii="Courier New" w:hAnsi="Courier New" w:cs="Courier New"/>
        </w:rPr>
        <w:t>-Chefe da</w:t>
      </w:r>
      <w:r w:rsidRPr="000C2994">
        <w:rPr>
          <w:rFonts w:ascii="Courier New" w:hAnsi="Courier New" w:cs="Courier New"/>
        </w:rPr>
        <w:t xml:space="preserve"> Casa Civil</w:t>
      </w:r>
    </w:p>
    <w:p w14:paraId="7418B340" w14:textId="55D6C04C" w:rsidR="00CD1996" w:rsidRPr="000C2994" w:rsidRDefault="00CD1996" w:rsidP="00CD1996">
      <w:pPr>
        <w:pStyle w:val="TextosemFormatao"/>
        <w:rPr>
          <w:rFonts w:ascii="Courier New" w:hAnsi="Courier New" w:cs="Courier New"/>
        </w:rPr>
      </w:pPr>
      <w:r w:rsidRPr="000C2994">
        <w:rPr>
          <w:rFonts w:ascii="Courier New" w:hAnsi="Courier New" w:cs="Courier New"/>
        </w:rPr>
        <w:t xml:space="preserve">Publicada na </w:t>
      </w:r>
      <w:r w:rsidR="001264A9" w:rsidRPr="000C2994">
        <w:rPr>
          <w:rFonts w:ascii="Courier New" w:hAnsi="Courier New" w:cs="Courier New"/>
        </w:rPr>
        <w:t>Subsecretaria de Gestão Legislativa</w:t>
      </w:r>
      <w:r w:rsidR="009127B8" w:rsidRPr="000C2994">
        <w:rPr>
          <w:rFonts w:ascii="Courier New" w:hAnsi="Courier New" w:cs="Courier New"/>
        </w:rPr>
        <w:t xml:space="preserve"> da Casa Civil</w:t>
      </w:r>
      <w:r w:rsidRPr="000C2994">
        <w:rPr>
          <w:rFonts w:ascii="Courier New" w:hAnsi="Courier New" w:cs="Courier New"/>
        </w:rPr>
        <w:t xml:space="preserve">, em </w:t>
      </w:r>
      <w:r w:rsidR="00080342" w:rsidRPr="000C2994">
        <w:rPr>
          <w:rFonts w:ascii="Courier New" w:hAnsi="Courier New" w:cs="Courier New"/>
        </w:rPr>
        <w:t>20</w:t>
      </w:r>
      <w:r w:rsidRPr="000C2994">
        <w:rPr>
          <w:rFonts w:ascii="Courier New" w:hAnsi="Courier New" w:cs="Courier New"/>
        </w:rPr>
        <w:t xml:space="preserve"> de </w:t>
      </w:r>
      <w:r w:rsidR="00080342" w:rsidRPr="000C2994">
        <w:rPr>
          <w:rFonts w:ascii="Courier New" w:hAnsi="Courier New" w:cs="Courier New"/>
        </w:rPr>
        <w:t>ju</w:t>
      </w:r>
      <w:r w:rsidR="00187F66" w:rsidRPr="000C2994">
        <w:rPr>
          <w:rFonts w:ascii="Courier New" w:hAnsi="Courier New" w:cs="Courier New"/>
        </w:rPr>
        <w:t>l</w:t>
      </w:r>
      <w:r w:rsidR="00080342" w:rsidRPr="000C2994">
        <w:rPr>
          <w:rFonts w:ascii="Courier New" w:hAnsi="Courier New" w:cs="Courier New"/>
        </w:rPr>
        <w:t>ho</w:t>
      </w:r>
      <w:r w:rsidRPr="000C2994">
        <w:rPr>
          <w:rFonts w:ascii="Courier New" w:hAnsi="Courier New" w:cs="Courier New"/>
        </w:rPr>
        <w:t xml:space="preserve"> de 20</w:t>
      </w:r>
      <w:r w:rsidR="00E96F0B" w:rsidRPr="000C2994">
        <w:rPr>
          <w:rFonts w:ascii="Courier New" w:hAnsi="Courier New" w:cs="Courier New"/>
        </w:rPr>
        <w:t>2</w:t>
      </w:r>
      <w:r w:rsidR="00EA08F4" w:rsidRPr="000C2994">
        <w:rPr>
          <w:rFonts w:ascii="Courier New" w:hAnsi="Courier New" w:cs="Courier New"/>
        </w:rPr>
        <w:t>2</w:t>
      </w:r>
      <w:r w:rsidRPr="000C2994">
        <w:rPr>
          <w:rFonts w:ascii="Courier New" w:hAnsi="Courier New" w:cs="Courier New"/>
        </w:rPr>
        <w:t>.</w:t>
      </w:r>
    </w:p>
    <w:p w14:paraId="72A19562" w14:textId="77777777" w:rsidR="00E32589" w:rsidRPr="000C2994" w:rsidRDefault="00E5048F" w:rsidP="00E5048F">
      <w:pPr>
        <w:tabs>
          <w:tab w:val="left" w:pos="3840"/>
        </w:tabs>
      </w:pPr>
      <w:r w:rsidRPr="000C2994">
        <w:tab/>
      </w:r>
    </w:p>
    <w:sectPr w:rsidR="00E32589" w:rsidRPr="000C2994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AD7BA" w14:textId="77777777" w:rsidR="000C2994" w:rsidRDefault="000C2994" w:rsidP="000C2994">
      <w:pPr>
        <w:spacing w:after="0" w:line="240" w:lineRule="auto"/>
      </w:pPr>
      <w:r>
        <w:separator/>
      </w:r>
    </w:p>
  </w:endnote>
  <w:endnote w:type="continuationSeparator" w:id="0">
    <w:p w14:paraId="041212F7" w14:textId="77777777" w:rsidR="000C2994" w:rsidRDefault="000C2994" w:rsidP="000C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2451" w14:textId="77777777" w:rsidR="000C2994" w:rsidRDefault="000C2994" w:rsidP="000C2994">
      <w:pPr>
        <w:spacing w:after="0" w:line="240" w:lineRule="auto"/>
      </w:pPr>
      <w:r>
        <w:separator/>
      </w:r>
    </w:p>
  </w:footnote>
  <w:footnote w:type="continuationSeparator" w:id="0">
    <w:p w14:paraId="7FB37C81" w14:textId="77777777" w:rsidR="000C2994" w:rsidRDefault="000C2994" w:rsidP="000C2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2994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7371A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2D18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121D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D71E7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574E"/>
    <w:rsid w:val="00972FE2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4D4A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87D4D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C29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2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2022-07-26T15:02:00Z</dcterms:created>
  <dcterms:modified xsi:type="dcterms:W3CDTF">2022-07-26T15:06:00Z</dcterms:modified>
</cp:coreProperties>
</file>