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FA6B66" w14:textId="43E32B22" w:rsidR="000707CD" w:rsidRPr="00A13BCC" w:rsidRDefault="000707CD" w:rsidP="14EA57D1">
      <w:pPr>
        <w:pStyle w:val="NormalWeb"/>
        <w:spacing w:before="0" w:beforeAutospacing="0" w:after="0" w:afterAutospacing="0" w:line="360" w:lineRule="atLeast"/>
        <w:jc w:val="center"/>
        <w:rPr>
          <w:b/>
          <w:bCs/>
          <w:color w:val="000000"/>
          <w:spacing w:val="10"/>
          <w:sz w:val="26"/>
          <w:szCs w:val="26"/>
        </w:rPr>
      </w:pPr>
      <w:bookmarkStart w:id="0" w:name="_Hlk133331013"/>
      <w:r w:rsidRPr="00A13BCC">
        <w:rPr>
          <w:b/>
          <w:bCs/>
          <w:color w:val="000000"/>
          <w:spacing w:val="10"/>
          <w:sz w:val="26"/>
          <w:szCs w:val="26"/>
        </w:rPr>
        <w:t>Lei nº</w:t>
      </w:r>
      <w:r w:rsidR="00575153" w:rsidRPr="00A13BCC">
        <w:rPr>
          <w:b/>
          <w:bCs/>
          <w:color w:val="000000"/>
          <w:spacing w:val="10"/>
          <w:sz w:val="26"/>
          <w:szCs w:val="26"/>
        </w:rPr>
        <w:t xml:space="preserve"> 18.148</w:t>
      </w:r>
      <w:r w:rsidRPr="00A13BCC">
        <w:rPr>
          <w:b/>
          <w:bCs/>
          <w:color w:val="000000"/>
          <w:spacing w:val="10"/>
          <w:sz w:val="26"/>
          <w:szCs w:val="26"/>
        </w:rPr>
        <w:t xml:space="preserve">, de </w:t>
      </w:r>
      <w:r w:rsidR="00575153" w:rsidRPr="00A13BCC">
        <w:rPr>
          <w:b/>
          <w:bCs/>
          <w:color w:val="000000"/>
          <w:spacing w:val="10"/>
          <w:sz w:val="26"/>
          <w:szCs w:val="26"/>
        </w:rPr>
        <w:t xml:space="preserve">03 </w:t>
      </w:r>
      <w:r w:rsidRPr="00A13BCC">
        <w:rPr>
          <w:b/>
          <w:bCs/>
          <w:color w:val="000000"/>
          <w:spacing w:val="10"/>
          <w:sz w:val="26"/>
          <w:szCs w:val="26"/>
        </w:rPr>
        <w:t xml:space="preserve">de </w:t>
      </w:r>
      <w:r w:rsidR="00275E6B" w:rsidRPr="00A13BCC">
        <w:rPr>
          <w:b/>
          <w:bCs/>
          <w:color w:val="000000"/>
          <w:spacing w:val="10"/>
          <w:sz w:val="26"/>
          <w:szCs w:val="26"/>
        </w:rPr>
        <w:t>abril</w:t>
      </w:r>
      <w:r w:rsidRPr="00A13BCC">
        <w:rPr>
          <w:b/>
          <w:bCs/>
          <w:color w:val="000000"/>
          <w:spacing w:val="10"/>
          <w:sz w:val="26"/>
          <w:szCs w:val="26"/>
        </w:rPr>
        <w:t xml:space="preserve"> de 20</w:t>
      </w:r>
      <w:bookmarkEnd w:id="0"/>
      <w:r w:rsidRPr="00A13BCC">
        <w:rPr>
          <w:b/>
          <w:bCs/>
          <w:color w:val="000000"/>
          <w:spacing w:val="10"/>
          <w:sz w:val="26"/>
          <w:szCs w:val="26"/>
        </w:rPr>
        <w:t>2</w:t>
      </w:r>
      <w:r w:rsidR="00A32C26" w:rsidRPr="00A13BCC">
        <w:rPr>
          <w:b/>
          <w:bCs/>
          <w:color w:val="000000"/>
          <w:spacing w:val="10"/>
          <w:sz w:val="26"/>
          <w:szCs w:val="26"/>
        </w:rPr>
        <w:t>5</w:t>
      </w:r>
    </w:p>
    <w:p w14:paraId="7DF6E172" w14:textId="77777777" w:rsidR="000707CD" w:rsidRPr="00A13BCC" w:rsidRDefault="000707CD" w:rsidP="14EA57D1">
      <w:pPr>
        <w:pStyle w:val="NormalWeb"/>
        <w:spacing w:before="0" w:beforeAutospacing="0" w:after="0" w:afterAutospacing="0" w:line="360" w:lineRule="atLeast"/>
        <w:jc w:val="center"/>
        <w:rPr>
          <w:color w:val="000000"/>
          <w:spacing w:val="10"/>
          <w:sz w:val="26"/>
          <w:szCs w:val="26"/>
        </w:rPr>
      </w:pPr>
    </w:p>
    <w:p w14:paraId="0333D7DE" w14:textId="77777777" w:rsidR="000707CD" w:rsidRPr="00A13BCC" w:rsidRDefault="000707CD" w:rsidP="14EA57D1">
      <w:pPr>
        <w:pStyle w:val="NormalWeb"/>
        <w:spacing w:before="0" w:beforeAutospacing="0" w:after="0" w:afterAutospacing="0" w:line="360" w:lineRule="atLeast"/>
        <w:jc w:val="center"/>
        <w:rPr>
          <w:color w:val="000000"/>
          <w:spacing w:val="10"/>
          <w:sz w:val="26"/>
          <w:szCs w:val="26"/>
        </w:rPr>
      </w:pPr>
    </w:p>
    <w:p w14:paraId="76ED0017" w14:textId="37759500" w:rsidR="000707CD" w:rsidRPr="00A13BCC" w:rsidRDefault="000707CD" w:rsidP="14EA57D1">
      <w:pPr>
        <w:pStyle w:val="NormalWeb"/>
        <w:spacing w:before="0" w:beforeAutospacing="0" w:after="0" w:afterAutospacing="0" w:line="240" w:lineRule="atLeast"/>
        <w:ind w:left="2835" w:firstLine="851"/>
        <w:jc w:val="both"/>
        <w:rPr>
          <w:color w:val="000000"/>
          <w:spacing w:val="10"/>
          <w:sz w:val="26"/>
          <w:szCs w:val="26"/>
        </w:rPr>
      </w:pPr>
      <w:r w:rsidRPr="00A13BCC">
        <w:rPr>
          <w:color w:val="000000"/>
          <w:spacing w:val="10"/>
          <w:sz w:val="26"/>
          <w:szCs w:val="26"/>
        </w:rPr>
        <w:t xml:space="preserve">(Projeto de lei nº </w:t>
      </w:r>
      <w:r w:rsidR="00AB57E1" w:rsidRPr="00A13BCC">
        <w:rPr>
          <w:color w:val="000000"/>
          <w:spacing w:val="10"/>
          <w:sz w:val="26"/>
          <w:szCs w:val="26"/>
        </w:rPr>
        <w:t>1504/2023</w:t>
      </w:r>
      <w:r w:rsidRPr="00A13BCC">
        <w:rPr>
          <w:color w:val="000000"/>
          <w:spacing w:val="10"/>
          <w:sz w:val="26"/>
          <w:szCs w:val="26"/>
        </w:rPr>
        <w:t>, d</w:t>
      </w:r>
      <w:r w:rsidR="00AB57E1" w:rsidRPr="00A13BCC">
        <w:rPr>
          <w:color w:val="000000"/>
          <w:spacing w:val="10"/>
          <w:sz w:val="26"/>
          <w:szCs w:val="26"/>
        </w:rPr>
        <w:t>a</w:t>
      </w:r>
      <w:r w:rsidRPr="00A13BCC">
        <w:rPr>
          <w:color w:val="000000"/>
          <w:spacing w:val="10"/>
          <w:sz w:val="26"/>
          <w:szCs w:val="26"/>
        </w:rPr>
        <w:t xml:space="preserve"> Deputad</w:t>
      </w:r>
      <w:r w:rsidR="00AB57E1" w:rsidRPr="00A13BCC">
        <w:rPr>
          <w:color w:val="000000"/>
          <w:spacing w:val="10"/>
          <w:sz w:val="26"/>
          <w:szCs w:val="26"/>
        </w:rPr>
        <w:t xml:space="preserve">a </w:t>
      </w:r>
      <w:r w:rsidR="004D4932" w:rsidRPr="00A13BCC">
        <w:rPr>
          <w:color w:val="000000"/>
          <w:spacing w:val="10"/>
          <w:sz w:val="26"/>
          <w:szCs w:val="26"/>
        </w:rPr>
        <w:t>Letícia Aguiar – PP</w:t>
      </w:r>
      <w:r w:rsidRPr="00A13BCC">
        <w:rPr>
          <w:color w:val="000000"/>
          <w:spacing w:val="10"/>
          <w:sz w:val="26"/>
          <w:szCs w:val="26"/>
        </w:rPr>
        <w:t>)</w:t>
      </w:r>
    </w:p>
    <w:p w14:paraId="7D296525" w14:textId="77777777" w:rsidR="000707CD" w:rsidRPr="00A13BCC" w:rsidRDefault="000707CD" w:rsidP="14EA57D1">
      <w:pPr>
        <w:pStyle w:val="NormalWeb"/>
        <w:spacing w:before="0" w:beforeAutospacing="0" w:after="0" w:afterAutospacing="0" w:line="360" w:lineRule="atLeast"/>
        <w:jc w:val="both"/>
        <w:rPr>
          <w:color w:val="000000"/>
          <w:spacing w:val="10"/>
          <w:sz w:val="26"/>
          <w:szCs w:val="26"/>
        </w:rPr>
      </w:pPr>
    </w:p>
    <w:p w14:paraId="381A37D9" w14:textId="77777777" w:rsidR="000707CD" w:rsidRPr="00A13BCC" w:rsidRDefault="000707CD" w:rsidP="14EA57D1">
      <w:pPr>
        <w:pStyle w:val="NormalWeb"/>
        <w:spacing w:before="0" w:beforeAutospacing="0" w:after="0" w:afterAutospacing="0" w:line="360" w:lineRule="atLeast"/>
        <w:jc w:val="both"/>
        <w:rPr>
          <w:color w:val="000000"/>
          <w:spacing w:val="10"/>
          <w:sz w:val="26"/>
          <w:szCs w:val="26"/>
        </w:rPr>
      </w:pPr>
    </w:p>
    <w:p w14:paraId="60DD5FF7" w14:textId="1E398957" w:rsidR="000707CD" w:rsidRPr="00A13BCC" w:rsidRDefault="004D4932" w:rsidP="14EA57D1">
      <w:pPr>
        <w:pStyle w:val="NormalWeb"/>
        <w:spacing w:line="240" w:lineRule="exact"/>
        <w:ind w:left="2835" w:firstLine="851"/>
        <w:jc w:val="both"/>
        <w:rPr>
          <w:i/>
          <w:iCs/>
          <w:color w:val="000000"/>
          <w:spacing w:val="10"/>
          <w:sz w:val="26"/>
          <w:szCs w:val="26"/>
        </w:rPr>
      </w:pPr>
      <w:r w:rsidRPr="00A13BCC">
        <w:rPr>
          <w:i/>
          <w:iCs/>
          <w:color w:val="000000"/>
          <w:spacing w:val="10"/>
          <w:sz w:val="26"/>
          <w:szCs w:val="26"/>
        </w:rPr>
        <w:t xml:space="preserve">Inclui no Calendário de Eventos do Estado a </w:t>
      </w:r>
      <w:proofErr w:type="spellStart"/>
      <w:r w:rsidRPr="00A13BCC">
        <w:rPr>
          <w:i/>
          <w:iCs/>
          <w:color w:val="000000"/>
          <w:spacing w:val="10"/>
          <w:sz w:val="26"/>
          <w:szCs w:val="26"/>
        </w:rPr>
        <w:t>TecnoCafé</w:t>
      </w:r>
      <w:proofErr w:type="spellEnd"/>
      <w:r w:rsidRPr="00A13BCC">
        <w:rPr>
          <w:i/>
          <w:iCs/>
          <w:color w:val="000000"/>
          <w:spacing w:val="10"/>
          <w:sz w:val="26"/>
          <w:szCs w:val="26"/>
        </w:rPr>
        <w:t xml:space="preserve"> – Feira Regional de Tecnologia Cafeeira, em Garça. </w:t>
      </w:r>
    </w:p>
    <w:p w14:paraId="27B7624B" w14:textId="77777777" w:rsidR="000707CD" w:rsidRPr="00A13BCC" w:rsidRDefault="000707CD" w:rsidP="14EA57D1">
      <w:pPr>
        <w:pStyle w:val="NormalWeb"/>
        <w:spacing w:before="0" w:beforeAutospacing="0" w:after="0" w:afterAutospacing="0" w:line="360" w:lineRule="atLeast"/>
        <w:jc w:val="both"/>
        <w:rPr>
          <w:color w:val="000000"/>
          <w:spacing w:val="10"/>
          <w:sz w:val="26"/>
          <w:szCs w:val="26"/>
        </w:rPr>
      </w:pPr>
    </w:p>
    <w:p w14:paraId="4142AFBD" w14:textId="77777777" w:rsidR="000707CD" w:rsidRPr="00A13BCC" w:rsidRDefault="000707CD" w:rsidP="14EA57D1">
      <w:pPr>
        <w:pStyle w:val="NormalWeb"/>
        <w:spacing w:before="0" w:beforeAutospacing="0" w:after="0" w:afterAutospacing="0" w:line="360" w:lineRule="atLeast"/>
        <w:jc w:val="both"/>
        <w:rPr>
          <w:color w:val="000000"/>
          <w:spacing w:val="10"/>
          <w:sz w:val="26"/>
          <w:szCs w:val="26"/>
        </w:rPr>
      </w:pPr>
    </w:p>
    <w:p w14:paraId="365CACFE" w14:textId="77777777" w:rsidR="000707CD" w:rsidRPr="00A13BCC" w:rsidRDefault="000707CD" w:rsidP="14EA57D1">
      <w:pPr>
        <w:pStyle w:val="NormalWeb"/>
        <w:spacing w:before="0" w:beforeAutospacing="0" w:after="0" w:afterAutospacing="0" w:line="360" w:lineRule="atLeast"/>
        <w:ind w:firstLine="2835"/>
        <w:jc w:val="both"/>
        <w:rPr>
          <w:b/>
          <w:bCs/>
          <w:color w:val="000000"/>
          <w:spacing w:val="10"/>
          <w:sz w:val="26"/>
          <w:szCs w:val="26"/>
        </w:rPr>
      </w:pPr>
      <w:r w:rsidRPr="00A13BCC">
        <w:rPr>
          <w:b/>
          <w:bCs/>
          <w:color w:val="000000"/>
          <w:spacing w:val="10"/>
          <w:sz w:val="26"/>
          <w:szCs w:val="26"/>
        </w:rPr>
        <w:t>O GOVERNADOR DO ESTADO DE SÃO PAULO:</w:t>
      </w:r>
    </w:p>
    <w:p w14:paraId="1C65631E" w14:textId="77777777" w:rsidR="000707CD" w:rsidRPr="00A13BCC" w:rsidRDefault="000707CD" w:rsidP="14EA57D1">
      <w:pPr>
        <w:pStyle w:val="NormalWeb"/>
        <w:spacing w:before="0" w:beforeAutospacing="0" w:after="0" w:afterAutospacing="0" w:line="360" w:lineRule="atLeast"/>
        <w:ind w:firstLine="2835"/>
        <w:jc w:val="both"/>
        <w:rPr>
          <w:b/>
          <w:bCs/>
          <w:color w:val="000000"/>
          <w:spacing w:val="10"/>
          <w:sz w:val="26"/>
          <w:szCs w:val="26"/>
        </w:rPr>
      </w:pPr>
    </w:p>
    <w:p w14:paraId="78983D60" w14:textId="0665ADEB" w:rsidR="000707CD" w:rsidRPr="00A13BCC" w:rsidRDefault="000707CD" w:rsidP="14EA57D1">
      <w:pPr>
        <w:pStyle w:val="NormalWeb"/>
        <w:spacing w:before="0" w:beforeAutospacing="0" w:after="0" w:afterAutospacing="0" w:line="360" w:lineRule="atLeast"/>
        <w:ind w:firstLine="2835"/>
        <w:jc w:val="both"/>
        <w:rPr>
          <w:b/>
          <w:bCs/>
          <w:color w:val="000000"/>
          <w:spacing w:val="10"/>
          <w:sz w:val="26"/>
          <w:szCs w:val="26"/>
        </w:rPr>
      </w:pPr>
      <w:r w:rsidRPr="00A13BCC">
        <w:rPr>
          <w:b/>
          <w:bCs/>
          <w:color w:val="000000"/>
          <w:spacing w:val="10"/>
          <w:sz w:val="26"/>
          <w:szCs w:val="26"/>
        </w:rPr>
        <w:t>Faço saber que a Assembleia Legislativa decreta e eu promulgo a seguinte lei:</w:t>
      </w:r>
    </w:p>
    <w:p w14:paraId="03779705" w14:textId="77777777" w:rsidR="000707CD" w:rsidRPr="00A13BCC" w:rsidRDefault="000707CD" w:rsidP="14EA57D1">
      <w:pPr>
        <w:pStyle w:val="NormalWeb"/>
        <w:spacing w:before="0" w:beforeAutospacing="0" w:after="0" w:afterAutospacing="0" w:line="360" w:lineRule="atLeast"/>
        <w:ind w:firstLine="2835"/>
        <w:jc w:val="both"/>
        <w:rPr>
          <w:color w:val="000000"/>
          <w:spacing w:val="10"/>
          <w:sz w:val="26"/>
          <w:szCs w:val="26"/>
        </w:rPr>
      </w:pPr>
    </w:p>
    <w:p w14:paraId="1C33907D" w14:textId="34FBF188" w:rsidR="000707CD" w:rsidRPr="00A13BCC" w:rsidRDefault="000707CD" w:rsidP="14EA57D1">
      <w:pPr>
        <w:pStyle w:val="Autgrafo-corpo"/>
        <w:spacing w:line="360" w:lineRule="atLeast"/>
        <w:ind w:firstLine="2835"/>
        <w:rPr>
          <w:spacing w:val="10"/>
          <w:sz w:val="26"/>
          <w:szCs w:val="26"/>
        </w:rPr>
      </w:pPr>
      <w:r w:rsidRPr="00A13BCC">
        <w:rPr>
          <w:b/>
          <w:bCs/>
          <w:color w:val="000000"/>
          <w:spacing w:val="10"/>
          <w:sz w:val="26"/>
          <w:szCs w:val="26"/>
        </w:rPr>
        <w:t>Artigo 1º</w:t>
      </w:r>
      <w:r w:rsidRPr="00A13BCC">
        <w:rPr>
          <w:color w:val="000000"/>
          <w:spacing w:val="10"/>
          <w:sz w:val="26"/>
          <w:szCs w:val="26"/>
        </w:rPr>
        <w:t xml:space="preserve"> -</w:t>
      </w:r>
      <w:r w:rsidR="007D72BB" w:rsidRPr="00A13BCC">
        <w:rPr>
          <w:color w:val="000000"/>
          <w:spacing w:val="10"/>
          <w:sz w:val="26"/>
          <w:szCs w:val="26"/>
        </w:rPr>
        <w:t xml:space="preserve"> Fica incluída no Calendário de Eventos do Estado a </w:t>
      </w:r>
      <w:proofErr w:type="spellStart"/>
      <w:r w:rsidR="007D72BB" w:rsidRPr="00A13BCC">
        <w:rPr>
          <w:color w:val="000000"/>
          <w:spacing w:val="10"/>
          <w:sz w:val="26"/>
          <w:szCs w:val="26"/>
        </w:rPr>
        <w:t>TecnoCafé</w:t>
      </w:r>
      <w:proofErr w:type="spellEnd"/>
      <w:r w:rsidR="007D72BB" w:rsidRPr="00A13BCC">
        <w:rPr>
          <w:color w:val="000000"/>
          <w:spacing w:val="10"/>
          <w:sz w:val="26"/>
          <w:szCs w:val="26"/>
        </w:rPr>
        <w:t xml:space="preserve"> –</w:t>
      </w:r>
      <w:r w:rsidR="0D63EF61" w:rsidRPr="00A13BCC">
        <w:rPr>
          <w:color w:val="000000"/>
          <w:spacing w:val="10"/>
          <w:sz w:val="26"/>
          <w:szCs w:val="26"/>
        </w:rPr>
        <w:t xml:space="preserve"> </w:t>
      </w:r>
      <w:r w:rsidR="007D72BB" w:rsidRPr="00A13BCC">
        <w:rPr>
          <w:color w:val="000000"/>
          <w:spacing w:val="10"/>
          <w:sz w:val="26"/>
          <w:szCs w:val="26"/>
        </w:rPr>
        <w:t xml:space="preserve">Feira Regional de Tecnologia Cafeeira, que se realiza, anualmente, em Garça. </w:t>
      </w:r>
      <w:r w:rsidR="007D72BB" w:rsidRPr="00A13BCC">
        <w:rPr>
          <w:color w:val="000000"/>
          <w:spacing w:val="10"/>
          <w:sz w:val="26"/>
          <w:szCs w:val="26"/>
        </w:rPr>
        <w:cr/>
      </w:r>
    </w:p>
    <w:p w14:paraId="013ABF7D" w14:textId="7EC236D1" w:rsidR="000707CD" w:rsidRPr="00A13BCC" w:rsidRDefault="000707CD" w:rsidP="14EA57D1">
      <w:pPr>
        <w:pStyle w:val="Autgrafo-corpo"/>
        <w:spacing w:line="360" w:lineRule="atLeast"/>
        <w:ind w:firstLine="2835"/>
        <w:rPr>
          <w:color w:val="000000"/>
          <w:spacing w:val="10"/>
          <w:sz w:val="26"/>
          <w:szCs w:val="26"/>
        </w:rPr>
      </w:pPr>
      <w:r w:rsidRPr="00A13BCC">
        <w:rPr>
          <w:b/>
          <w:bCs/>
          <w:spacing w:val="10"/>
          <w:sz w:val="26"/>
          <w:szCs w:val="26"/>
        </w:rPr>
        <w:t xml:space="preserve">Artigo 2º </w:t>
      </w:r>
      <w:r w:rsidRPr="00A13BCC">
        <w:rPr>
          <w:spacing w:val="10"/>
          <w:sz w:val="26"/>
          <w:szCs w:val="26"/>
        </w:rPr>
        <w:t xml:space="preserve">- </w:t>
      </w:r>
      <w:r w:rsidRPr="00A13BCC">
        <w:rPr>
          <w:color w:val="000000"/>
          <w:spacing w:val="10"/>
          <w:sz w:val="26"/>
          <w:szCs w:val="26"/>
        </w:rPr>
        <w:t>Esta lei entra em vigor na data de sua publicação.</w:t>
      </w:r>
    </w:p>
    <w:p w14:paraId="2886D876" w14:textId="77777777" w:rsidR="000D76D2" w:rsidRPr="00A13BCC" w:rsidRDefault="000D76D2" w:rsidP="14EA57D1">
      <w:pPr>
        <w:pStyle w:val="NormalWeb"/>
        <w:spacing w:before="0" w:beforeAutospacing="0" w:after="0" w:afterAutospacing="0" w:line="360" w:lineRule="atLeast"/>
        <w:ind w:firstLine="2835"/>
        <w:jc w:val="both"/>
        <w:rPr>
          <w:color w:val="000000"/>
          <w:spacing w:val="10"/>
          <w:sz w:val="26"/>
          <w:szCs w:val="26"/>
        </w:rPr>
      </w:pPr>
    </w:p>
    <w:p w14:paraId="2A0086F7" w14:textId="2A791162" w:rsidR="00066C7B" w:rsidRPr="00A13BCC" w:rsidRDefault="000D76D2" w:rsidP="00712782">
      <w:pPr>
        <w:pStyle w:val="NormalWeb"/>
        <w:spacing w:before="0" w:beforeAutospacing="0" w:after="0" w:afterAutospacing="0" w:line="360" w:lineRule="atLeast"/>
        <w:ind w:firstLine="2835"/>
        <w:jc w:val="both"/>
        <w:rPr>
          <w:b/>
          <w:bCs/>
          <w:color w:val="000000"/>
          <w:spacing w:val="10"/>
          <w:sz w:val="26"/>
          <w:szCs w:val="26"/>
        </w:rPr>
      </w:pPr>
      <w:r w:rsidRPr="00A13BCC">
        <w:rPr>
          <w:b/>
          <w:bCs/>
          <w:color w:val="000000"/>
          <w:spacing w:val="10"/>
          <w:sz w:val="26"/>
          <w:szCs w:val="26"/>
        </w:rPr>
        <w:t>Palácio dos Bandeirantes,</w:t>
      </w:r>
      <w:r w:rsidR="00503072" w:rsidRPr="00A13BCC">
        <w:rPr>
          <w:b/>
          <w:bCs/>
          <w:color w:val="000000"/>
          <w:spacing w:val="10"/>
          <w:sz w:val="26"/>
          <w:szCs w:val="26"/>
        </w:rPr>
        <w:t xml:space="preserve"> </w:t>
      </w:r>
      <w:r w:rsidR="004055EA" w:rsidRPr="00A13BCC">
        <w:rPr>
          <w:b/>
          <w:bCs/>
          <w:color w:val="000000"/>
          <w:spacing w:val="10"/>
          <w:sz w:val="26"/>
          <w:szCs w:val="26"/>
        </w:rPr>
        <w:t>na data da assinatura digital</w:t>
      </w:r>
      <w:r w:rsidRPr="00A13BCC">
        <w:rPr>
          <w:b/>
          <w:bCs/>
          <w:color w:val="000000"/>
          <w:spacing w:val="10"/>
          <w:sz w:val="26"/>
          <w:szCs w:val="26"/>
        </w:rPr>
        <w:t>.</w:t>
      </w:r>
    </w:p>
    <w:p w14:paraId="6E53CB7E" w14:textId="77777777" w:rsidR="00E51B68" w:rsidRPr="00A13BCC" w:rsidRDefault="00E51B68" w:rsidP="14EA57D1">
      <w:pPr>
        <w:pStyle w:val="NormalWeb"/>
        <w:spacing w:before="0" w:beforeAutospacing="0" w:after="0" w:afterAutospacing="0" w:line="360" w:lineRule="atLeast"/>
        <w:ind w:firstLine="2835"/>
        <w:jc w:val="both"/>
        <w:rPr>
          <w:b/>
          <w:bCs/>
          <w:color w:val="000000"/>
          <w:spacing w:val="10"/>
          <w:sz w:val="26"/>
          <w:szCs w:val="26"/>
        </w:rPr>
      </w:pPr>
    </w:p>
    <w:p w14:paraId="1F4DAF10" w14:textId="03995B0B" w:rsidR="00060449" w:rsidRPr="00A13BCC" w:rsidRDefault="000D76D2" w:rsidP="14EA57D1">
      <w:pPr>
        <w:pStyle w:val="NormalWeb"/>
        <w:spacing w:before="0" w:beforeAutospacing="0" w:after="0" w:afterAutospacing="0" w:line="360" w:lineRule="atLeast"/>
        <w:jc w:val="center"/>
        <w:rPr>
          <w:b/>
          <w:bCs/>
          <w:color w:val="000000"/>
          <w:spacing w:val="10"/>
          <w:sz w:val="26"/>
          <w:szCs w:val="26"/>
        </w:rPr>
      </w:pPr>
      <w:r w:rsidRPr="00A13BCC">
        <w:rPr>
          <w:b/>
          <w:bCs/>
          <w:color w:val="000000"/>
          <w:spacing w:val="10"/>
          <w:sz w:val="26"/>
          <w:szCs w:val="26"/>
        </w:rPr>
        <w:t>Tarcísio de Freitas</w:t>
      </w:r>
    </w:p>
    <w:p w14:paraId="04BC2201" w14:textId="42E1A99E" w:rsidR="00E93741" w:rsidRPr="00A13BCC" w:rsidRDefault="00E93741" w:rsidP="14EA57D1">
      <w:pPr>
        <w:pStyle w:val="NormalWeb"/>
        <w:spacing w:before="0" w:beforeAutospacing="0" w:after="0" w:afterAutospacing="0" w:line="360" w:lineRule="atLeast"/>
        <w:jc w:val="both"/>
        <w:rPr>
          <w:color w:val="000000" w:themeColor="text1"/>
          <w:sz w:val="26"/>
          <w:szCs w:val="26"/>
        </w:rPr>
      </w:pPr>
    </w:p>
    <w:p w14:paraId="5012A408" w14:textId="6B2794A1" w:rsidR="00E93741" w:rsidRPr="00A13BCC" w:rsidRDefault="01C554CE" w:rsidP="00575153">
      <w:pPr>
        <w:pStyle w:val="NormalWeb"/>
        <w:spacing w:before="0" w:beforeAutospacing="0" w:after="0" w:afterAutospacing="0"/>
        <w:jc w:val="both"/>
        <w:rPr>
          <w:color w:val="000000" w:themeColor="text1"/>
          <w:sz w:val="26"/>
          <w:szCs w:val="26"/>
        </w:rPr>
      </w:pPr>
      <w:r w:rsidRPr="00A13BCC">
        <w:rPr>
          <w:color w:val="000000" w:themeColor="text1"/>
          <w:sz w:val="26"/>
          <w:szCs w:val="26"/>
        </w:rPr>
        <w:t>Guilherme Piai Silva Filizzola</w:t>
      </w:r>
    </w:p>
    <w:p w14:paraId="199C96D2" w14:textId="7228B849" w:rsidR="00E93741" w:rsidRPr="00A13BCC" w:rsidRDefault="01C554CE" w:rsidP="00575153">
      <w:pPr>
        <w:pStyle w:val="NormalWeb"/>
        <w:spacing w:before="0" w:beforeAutospacing="0" w:after="0" w:afterAutospacing="0"/>
        <w:jc w:val="both"/>
        <w:rPr>
          <w:color w:val="000000" w:themeColor="text1"/>
          <w:sz w:val="26"/>
          <w:szCs w:val="26"/>
        </w:rPr>
      </w:pPr>
      <w:r w:rsidRPr="00A13BCC">
        <w:rPr>
          <w:color w:val="000000" w:themeColor="text1"/>
          <w:sz w:val="26"/>
          <w:szCs w:val="26"/>
        </w:rPr>
        <w:t xml:space="preserve">Secretário de Agricultura e Abastecimento </w:t>
      </w:r>
    </w:p>
    <w:p w14:paraId="19F7C964" w14:textId="77777777" w:rsidR="00575153" w:rsidRPr="00A13BCC" w:rsidRDefault="00575153" w:rsidP="00575153">
      <w:pPr>
        <w:pStyle w:val="NormalWeb"/>
        <w:spacing w:before="0" w:beforeAutospacing="0" w:after="0" w:afterAutospacing="0"/>
        <w:jc w:val="both"/>
        <w:rPr>
          <w:color w:val="000000" w:themeColor="text1"/>
          <w:sz w:val="26"/>
          <w:szCs w:val="26"/>
        </w:rPr>
      </w:pPr>
    </w:p>
    <w:p w14:paraId="2D8BE9C9" w14:textId="78CEE175" w:rsidR="00E93741" w:rsidRPr="00A13BCC" w:rsidRDefault="52CD1FEC" w:rsidP="00575153">
      <w:pPr>
        <w:pStyle w:val="NormalWeb"/>
        <w:spacing w:before="0" w:beforeAutospacing="0" w:after="0" w:afterAutospacing="0"/>
        <w:jc w:val="both"/>
        <w:rPr>
          <w:color w:val="000000" w:themeColor="text1"/>
          <w:sz w:val="26"/>
          <w:szCs w:val="26"/>
        </w:rPr>
      </w:pPr>
      <w:r w:rsidRPr="00A13BCC">
        <w:rPr>
          <w:color w:val="000000"/>
          <w:spacing w:val="10"/>
          <w:sz w:val="26"/>
          <w:szCs w:val="26"/>
        </w:rPr>
        <w:t xml:space="preserve">Roberto </w:t>
      </w:r>
      <w:r w:rsidR="009E744F" w:rsidRPr="00A13BCC">
        <w:rPr>
          <w:color w:val="000000"/>
          <w:spacing w:val="10"/>
          <w:sz w:val="26"/>
          <w:szCs w:val="26"/>
        </w:rPr>
        <w:t xml:space="preserve">Alves </w:t>
      </w:r>
      <w:r w:rsidRPr="00A13BCC">
        <w:rPr>
          <w:color w:val="000000"/>
          <w:spacing w:val="10"/>
          <w:sz w:val="26"/>
          <w:szCs w:val="26"/>
        </w:rPr>
        <w:t>de Lucena</w:t>
      </w:r>
    </w:p>
    <w:p w14:paraId="5B93102E" w14:textId="1F32BBD6" w:rsidR="00E93741" w:rsidRPr="00A13BCC" w:rsidRDefault="52CD1FEC" w:rsidP="00575153">
      <w:pPr>
        <w:pStyle w:val="NormalWeb"/>
        <w:spacing w:before="0" w:beforeAutospacing="0" w:after="0" w:afterAutospacing="0"/>
        <w:jc w:val="both"/>
        <w:rPr>
          <w:color w:val="000000"/>
          <w:spacing w:val="10"/>
          <w:sz w:val="26"/>
          <w:szCs w:val="26"/>
        </w:rPr>
      </w:pPr>
      <w:r w:rsidRPr="00A13BCC">
        <w:rPr>
          <w:color w:val="000000"/>
          <w:spacing w:val="10"/>
          <w:sz w:val="26"/>
          <w:szCs w:val="26"/>
        </w:rPr>
        <w:t>Secretário de Turismo e Viagens</w:t>
      </w:r>
    </w:p>
    <w:p w14:paraId="5AAA5C37" w14:textId="77777777" w:rsidR="00575153" w:rsidRPr="00A13BCC" w:rsidRDefault="00575153" w:rsidP="00575153">
      <w:pPr>
        <w:pStyle w:val="NormalWeb"/>
        <w:spacing w:before="0" w:beforeAutospacing="0" w:after="0" w:afterAutospacing="0"/>
        <w:jc w:val="both"/>
        <w:rPr>
          <w:color w:val="000000" w:themeColor="text1"/>
          <w:sz w:val="26"/>
          <w:szCs w:val="26"/>
        </w:rPr>
      </w:pPr>
    </w:p>
    <w:p w14:paraId="2D3CFC5C" w14:textId="77777777" w:rsidR="00E93741" w:rsidRPr="00A13BCC" w:rsidRDefault="00E93741" w:rsidP="00575153">
      <w:pPr>
        <w:pStyle w:val="NormalWeb"/>
        <w:spacing w:before="0" w:beforeAutospacing="0" w:after="0" w:afterAutospacing="0"/>
        <w:jc w:val="both"/>
        <w:rPr>
          <w:color w:val="000000"/>
          <w:sz w:val="26"/>
          <w:szCs w:val="26"/>
        </w:rPr>
      </w:pPr>
      <w:r w:rsidRPr="00A13BCC">
        <w:rPr>
          <w:color w:val="000000"/>
          <w:spacing w:val="10"/>
          <w:sz w:val="26"/>
          <w:szCs w:val="26"/>
        </w:rPr>
        <w:t>Gilberto Kassab</w:t>
      </w:r>
    </w:p>
    <w:p w14:paraId="17AA31D0" w14:textId="77777777" w:rsidR="00E93741" w:rsidRPr="00A13BCC" w:rsidRDefault="00E93741" w:rsidP="00575153">
      <w:pPr>
        <w:pStyle w:val="NormalWeb"/>
        <w:spacing w:before="0" w:beforeAutospacing="0" w:after="0" w:afterAutospacing="0"/>
        <w:jc w:val="both"/>
        <w:rPr>
          <w:color w:val="000000"/>
          <w:spacing w:val="10"/>
          <w:sz w:val="26"/>
          <w:szCs w:val="26"/>
        </w:rPr>
      </w:pPr>
      <w:r w:rsidRPr="00A13BCC">
        <w:rPr>
          <w:color w:val="000000"/>
          <w:spacing w:val="10"/>
          <w:sz w:val="26"/>
          <w:szCs w:val="26"/>
        </w:rPr>
        <w:t>Secretário de Governo e Relações Institucionais</w:t>
      </w:r>
    </w:p>
    <w:p w14:paraId="2C5B478F" w14:textId="77777777" w:rsidR="00575153" w:rsidRPr="00A13BCC" w:rsidRDefault="00575153" w:rsidP="00575153">
      <w:pPr>
        <w:pStyle w:val="NormalWeb"/>
        <w:spacing w:before="0" w:beforeAutospacing="0" w:after="0" w:afterAutospacing="0"/>
        <w:jc w:val="both"/>
        <w:rPr>
          <w:color w:val="000000"/>
          <w:spacing w:val="10"/>
          <w:sz w:val="26"/>
          <w:szCs w:val="26"/>
        </w:rPr>
      </w:pPr>
    </w:p>
    <w:p w14:paraId="7745AA9D" w14:textId="77777777" w:rsidR="00E93741" w:rsidRPr="00A13BCC" w:rsidRDefault="00E93741" w:rsidP="00575153">
      <w:pPr>
        <w:pStyle w:val="NormalWeb"/>
        <w:spacing w:before="0" w:beforeAutospacing="0" w:after="0" w:afterAutospacing="0"/>
        <w:jc w:val="both"/>
        <w:rPr>
          <w:color w:val="000000"/>
          <w:sz w:val="26"/>
          <w:szCs w:val="26"/>
        </w:rPr>
      </w:pPr>
      <w:r w:rsidRPr="00A13BCC">
        <w:rPr>
          <w:color w:val="000000"/>
          <w:spacing w:val="10"/>
          <w:sz w:val="26"/>
          <w:szCs w:val="26"/>
        </w:rPr>
        <w:t xml:space="preserve">Arthur </w:t>
      </w:r>
      <w:proofErr w:type="spellStart"/>
      <w:r w:rsidRPr="00A13BCC">
        <w:rPr>
          <w:color w:val="000000"/>
          <w:spacing w:val="10"/>
          <w:sz w:val="26"/>
          <w:szCs w:val="26"/>
        </w:rPr>
        <w:t>Luis</w:t>
      </w:r>
      <w:proofErr w:type="spellEnd"/>
      <w:r w:rsidRPr="00A13BCC">
        <w:rPr>
          <w:color w:val="000000"/>
          <w:spacing w:val="10"/>
          <w:sz w:val="26"/>
          <w:szCs w:val="26"/>
        </w:rPr>
        <w:t xml:space="preserve"> Pinho de Lima</w:t>
      </w:r>
    </w:p>
    <w:p w14:paraId="5F56E168" w14:textId="0077282B" w:rsidR="00154CEF" w:rsidRPr="00A13BCC" w:rsidRDefault="00E93741" w:rsidP="00575153">
      <w:pPr>
        <w:pStyle w:val="NormalWeb"/>
        <w:spacing w:before="0" w:beforeAutospacing="0" w:after="165" w:afterAutospacing="0" w:line="276" w:lineRule="auto"/>
        <w:jc w:val="both"/>
        <w:rPr>
          <w:color w:val="000000"/>
          <w:spacing w:val="10"/>
          <w:sz w:val="26"/>
          <w:szCs w:val="26"/>
        </w:rPr>
      </w:pPr>
      <w:r w:rsidRPr="00A13BCC">
        <w:rPr>
          <w:color w:val="000000"/>
          <w:spacing w:val="10"/>
          <w:sz w:val="26"/>
          <w:szCs w:val="26"/>
        </w:rPr>
        <w:t>Secretário-Chefe da Casa Civil</w:t>
      </w:r>
    </w:p>
    <w:sectPr w:rsidR="00154CEF" w:rsidRPr="00A13BCC" w:rsidSect="005148C0">
      <w:headerReference w:type="default" r:id="rId9"/>
      <w:headerReference w:type="first" r:id="rId10"/>
      <w:type w:val="continuous"/>
      <w:pgSz w:w="11907" w:h="16840" w:code="9"/>
      <w:pgMar w:top="1418" w:right="1134" w:bottom="1418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C33D9D" w14:textId="77777777" w:rsidR="00B57907" w:rsidRDefault="00B57907">
      <w:r>
        <w:separator/>
      </w:r>
    </w:p>
  </w:endnote>
  <w:endnote w:type="continuationSeparator" w:id="0">
    <w:p w14:paraId="71E4866B" w14:textId="77777777" w:rsidR="00B57907" w:rsidRDefault="00B579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F326DB" w14:textId="77777777" w:rsidR="00B57907" w:rsidRDefault="00B57907">
      <w:r>
        <w:separator/>
      </w:r>
    </w:p>
  </w:footnote>
  <w:footnote w:type="continuationSeparator" w:id="0">
    <w:p w14:paraId="3E541801" w14:textId="77777777" w:rsidR="00B57907" w:rsidRDefault="00B579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D1799C" w14:textId="77777777" w:rsidR="00A3438B" w:rsidRDefault="00A3438B" w:rsidP="00A3438B">
    <w:pPr>
      <w:pStyle w:val="Cabealho"/>
      <w:jc w:val="center"/>
    </w:pPr>
    <w:r>
      <w:object w:dxaOrig="6036" w:dyaOrig="6432" w14:anchorId="3F1C901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08.75pt;height:115.5pt" fillcolor="window">
          <v:imagedata r:id="rId1" o:title=""/>
        </v:shape>
        <o:OLEObject Type="Embed" ProgID="PBrush" ShapeID="_x0000_i1025" DrawAspect="Content" ObjectID="_1805293468" r:id="rId2"/>
      </w:object>
    </w:r>
  </w:p>
  <w:p w14:paraId="10331DAE" w14:textId="77777777" w:rsidR="00A3438B" w:rsidRPr="00AB674D" w:rsidRDefault="00A3438B" w:rsidP="00A3438B">
    <w:pPr>
      <w:pStyle w:val="Cabealho"/>
      <w:jc w:val="center"/>
      <w:rPr>
        <w:sz w:val="24"/>
        <w:szCs w:val="24"/>
      </w:rPr>
    </w:pPr>
  </w:p>
  <w:p w14:paraId="1406650B" w14:textId="77777777" w:rsidR="00A3438B" w:rsidRPr="00AB674D" w:rsidRDefault="00A3438B" w:rsidP="00A3438B">
    <w:pPr>
      <w:pStyle w:val="Cabealho"/>
      <w:jc w:val="center"/>
      <w:rPr>
        <w:b/>
        <w:bCs/>
        <w:sz w:val="24"/>
        <w:szCs w:val="24"/>
      </w:rPr>
    </w:pPr>
    <w:r w:rsidRPr="00AB674D">
      <w:rPr>
        <w:b/>
        <w:bCs/>
        <w:sz w:val="24"/>
        <w:szCs w:val="24"/>
      </w:rPr>
      <w:t xml:space="preserve">- </w:t>
    </w:r>
    <w:r w:rsidRPr="00AB674D">
      <w:rPr>
        <w:b/>
        <w:bCs/>
        <w:sz w:val="24"/>
        <w:szCs w:val="24"/>
      </w:rPr>
      <w:fldChar w:fldCharType="begin"/>
    </w:r>
    <w:r w:rsidRPr="00AB674D">
      <w:rPr>
        <w:b/>
        <w:bCs/>
        <w:sz w:val="24"/>
        <w:szCs w:val="24"/>
      </w:rPr>
      <w:instrText>PAGE    \* MERGEFORMAT</w:instrText>
    </w:r>
    <w:r w:rsidRPr="00AB674D">
      <w:rPr>
        <w:b/>
        <w:bCs/>
        <w:sz w:val="24"/>
        <w:szCs w:val="24"/>
      </w:rPr>
      <w:fldChar w:fldCharType="separate"/>
    </w:r>
    <w:r>
      <w:rPr>
        <w:b/>
        <w:bCs/>
        <w:sz w:val="24"/>
        <w:szCs w:val="24"/>
      </w:rPr>
      <w:t>2</w:t>
    </w:r>
    <w:r w:rsidRPr="00AB674D">
      <w:rPr>
        <w:b/>
        <w:bCs/>
        <w:sz w:val="24"/>
        <w:szCs w:val="24"/>
      </w:rPr>
      <w:fldChar w:fldCharType="end"/>
    </w:r>
    <w:r w:rsidRPr="00AB674D">
      <w:rPr>
        <w:b/>
        <w:bCs/>
        <w:sz w:val="24"/>
        <w:szCs w:val="24"/>
      </w:rPr>
      <w:t xml:space="preserve"> -</w:t>
    </w:r>
  </w:p>
  <w:p w14:paraId="545F1FC0" w14:textId="77777777" w:rsidR="00A3438B" w:rsidRPr="00AB674D" w:rsidRDefault="00A3438B" w:rsidP="00A3438B">
    <w:pPr>
      <w:pStyle w:val="Cabealho"/>
      <w:rPr>
        <w:bCs/>
        <w:sz w:val="24"/>
        <w:szCs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okmarkStart w:id="1" w:name="_Hlk143267951"/>
  <w:bookmarkStart w:id="2" w:name="_Hlk143267567"/>
  <w:bookmarkStart w:id="3" w:name="_Hlk143267568"/>
  <w:p w14:paraId="4F668591" w14:textId="77777777" w:rsidR="00A3438B" w:rsidRDefault="00A3438B" w:rsidP="00A3438B">
    <w:pPr>
      <w:pStyle w:val="Cabealho"/>
      <w:jc w:val="center"/>
    </w:pPr>
    <w:r>
      <w:object w:dxaOrig="6036" w:dyaOrig="6432" w14:anchorId="370B812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108.75pt;height:115.5pt" fillcolor="window">
          <v:imagedata r:id="rId1" o:title=""/>
        </v:shape>
        <o:OLEObject Type="Embed" ProgID="PBrush" ShapeID="_x0000_i1026" DrawAspect="Content" ObjectID="_1805293469" r:id="rId2"/>
      </w:object>
    </w:r>
    <w:bookmarkEnd w:id="1"/>
  </w:p>
  <w:p w14:paraId="2B1EE1B2" w14:textId="77777777" w:rsidR="00A3438B" w:rsidRPr="00AB674D" w:rsidRDefault="00A3438B" w:rsidP="00A3438B">
    <w:pPr>
      <w:pStyle w:val="Cabealho"/>
      <w:jc w:val="center"/>
      <w:rPr>
        <w:sz w:val="24"/>
        <w:szCs w:val="24"/>
      </w:rPr>
    </w:pPr>
  </w:p>
  <w:bookmarkEnd w:id="2"/>
  <w:bookmarkEnd w:id="3"/>
  <w:p w14:paraId="5AC53138" w14:textId="77777777" w:rsidR="00A3438B" w:rsidRPr="00AB674D" w:rsidRDefault="00A3438B" w:rsidP="00A3438B">
    <w:pPr>
      <w:pStyle w:val="Cabealho"/>
      <w:jc w:val="center"/>
      <w:rPr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tVar" w:val="ipClient:10.0.9.115|idUsuario:44269172|nomeDocumento:202315864397.doc|idAnexo:51284792|numeroAssinantes:0|idUsuarioDepartamento:44269173|idDocumento:51284790|dataDownload:07/06/2023 17:53:17|urlAplicacao:https://pgedoc.pge.sp.gov.br/docflow/webdav|"/>
  </w:docVars>
  <w:rsids>
    <w:rsidRoot w:val="00AD19E6"/>
    <w:rsid w:val="000116F7"/>
    <w:rsid w:val="00025779"/>
    <w:rsid w:val="00060449"/>
    <w:rsid w:val="00065EDC"/>
    <w:rsid w:val="00066C7B"/>
    <w:rsid w:val="000707CD"/>
    <w:rsid w:val="00071BC2"/>
    <w:rsid w:val="0007566B"/>
    <w:rsid w:val="00092517"/>
    <w:rsid w:val="000931CE"/>
    <w:rsid w:val="000A046C"/>
    <w:rsid w:val="000A667D"/>
    <w:rsid w:val="000A7908"/>
    <w:rsid w:val="000B1140"/>
    <w:rsid w:val="000B1CFA"/>
    <w:rsid w:val="000B6064"/>
    <w:rsid w:val="000D76D2"/>
    <w:rsid w:val="000E72AE"/>
    <w:rsid w:val="00101178"/>
    <w:rsid w:val="00106348"/>
    <w:rsid w:val="00107C88"/>
    <w:rsid w:val="0011445D"/>
    <w:rsid w:val="00122C90"/>
    <w:rsid w:val="00135A67"/>
    <w:rsid w:val="001411AB"/>
    <w:rsid w:val="00151F84"/>
    <w:rsid w:val="00154CEF"/>
    <w:rsid w:val="00183A0A"/>
    <w:rsid w:val="001A0908"/>
    <w:rsid w:val="001C551A"/>
    <w:rsid w:val="001D37DD"/>
    <w:rsid w:val="00234012"/>
    <w:rsid w:val="00235A54"/>
    <w:rsid w:val="0023700F"/>
    <w:rsid w:val="00263331"/>
    <w:rsid w:val="00263D1A"/>
    <w:rsid w:val="00275E6B"/>
    <w:rsid w:val="002C0DFA"/>
    <w:rsid w:val="002D75AD"/>
    <w:rsid w:val="003057E6"/>
    <w:rsid w:val="00314A58"/>
    <w:rsid w:val="00323496"/>
    <w:rsid w:val="00325597"/>
    <w:rsid w:val="003271DB"/>
    <w:rsid w:val="00331FB0"/>
    <w:rsid w:val="003728CA"/>
    <w:rsid w:val="00372A01"/>
    <w:rsid w:val="003D3452"/>
    <w:rsid w:val="003F4456"/>
    <w:rsid w:val="004055EA"/>
    <w:rsid w:val="00413CBF"/>
    <w:rsid w:val="00417B30"/>
    <w:rsid w:val="00420D4A"/>
    <w:rsid w:val="004314AE"/>
    <w:rsid w:val="00440623"/>
    <w:rsid w:val="00453D71"/>
    <w:rsid w:val="00491569"/>
    <w:rsid w:val="004D4932"/>
    <w:rsid w:val="00500697"/>
    <w:rsid w:val="00503072"/>
    <w:rsid w:val="005054EE"/>
    <w:rsid w:val="0051063F"/>
    <w:rsid w:val="005148C0"/>
    <w:rsid w:val="0052685D"/>
    <w:rsid w:val="00537BF5"/>
    <w:rsid w:val="00547413"/>
    <w:rsid w:val="0057081B"/>
    <w:rsid w:val="00575153"/>
    <w:rsid w:val="00582852"/>
    <w:rsid w:val="00585F10"/>
    <w:rsid w:val="005B50DF"/>
    <w:rsid w:val="005D4034"/>
    <w:rsid w:val="005E51CA"/>
    <w:rsid w:val="005F3593"/>
    <w:rsid w:val="00607CB9"/>
    <w:rsid w:val="00617C44"/>
    <w:rsid w:val="006214C9"/>
    <w:rsid w:val="006316F2"/>
    <w:rsid w:val="006322A2"/>
    <w:rsid w:val="006410A9"/>
    <w:rsid w:val="006501D6"/>
    <w:rsid w:val="006520CF"/>
    <w:rsid w:val="00665C74"/>
    <w:rsid w:val="00673AF1"/>
    <w:rsid w:val="006759B8"/>
    <w:rsid w:val="00677A1F"/>
    <w:rsid w:val="00693E54"/>
    <w:rsid w:val="006D2A38"/>
    <w:rsid w:val="006E0A82"/>
    <w:rsid w:val="006F494A"/>
    <w:rsid w:val="00712782"/>
    <w:rsid w:val="00713E58"/>
    <w:rsid w:val="00755565"/>
    <w:rsid w:val="00756C1F"/>
    <w:rsid w:val="007860D1"/>
    <w:rsid w:val="007D72BB"/>
    <w:rsid w:val="007F5983"/>
    <w:rsid w:val="00815BA2"/>
    <w:rsid w:val="00832FC7"/>
    <w:rsid w:val="00833251"/>
    <w:rsid w:val="008460E9"/>
    <w:rsid w:val="00876669"/>
    <w:rsid w:val="00896BAF"/>
    <w:rsid w:val="008B220E"/>
    <w:rsid w:val="008C7105"/>
    <w:rsid w:val="008F1994"/>
    <w:rsid w:val="009256F3"/>
    <w:rsid w:val="009863A6"/>
    <w:rsid w:val="009B08DE"/>
    <w:rsid w:val="009C03C9"/>
    <w:rsid w:val="009E744F"/>
    <w:rsid w:val="00A06F61"/>
    <w:rsid w:val="00A13BCC"/>
    <w:rsid w:val="00A32C26"/>
    <w:rsid w:val="00A340EC"/>
    <w:rsid w:val="00A3438B"/>
    <w:rsid w:val="00A81BE2"/>
    <w:rsid w:val="00A844D8"/>
    <w:rsid w:val="00AB57E1"/>
    <w:rsid w:val="00AD19E6"/>
    <w:rsid w:val="00AF620F"/>
    <w:rsid w:val="00B27EEA"/>
    <w:rsid w:val="00B57907"/>
    <w:rsid w:val="00B71E11"/>
    <w:rsid w:val="00B84CE2"/>
    <w:rsid w:val="00C23E4C"/>
    <w:rsid w:val="00C25BD6"/>
    <w:rsid w:val="00C365B9"/>
    <w:rsid w:val="00C435D7"/>
    <w:rsid w:val="00C43950"/>
    <w:rsid w:val="00C46CDA"/>
    <w:rsid w:val="00C67C7A"/>
    <w:rsid w:val="00C71D60"/>
    <w:rsid w:val="00C85DE8"/>
    <w:rsid w:val="00CB75A2"/>
    <w:rsid w:val="00CC13D6"/>
    <w:rsid w:val="00CF3B69"/>
    <w:rsid w:val="00D002B0"/>
    <w:rsid w:val="00D35643"/>
    <w:rsid w:val="00D53351"/>
    <w:rsid w:val="00D56D56"/>
    <w:rsid w:val="00D6634D"/>
    <w:rsid w:val="00DA0E42"/>
    <w:rsid w:val="00DA353B"/>
    <w:rsid w:val="00DB204B"/>
    <w:rsid w:val="00DF3019"/>
    <w:rsid w:val="00E43D89"/>
    <w:rsid w:val="00E51B68"/>
    <w:rsid w:val="00E557AB"/>
    <w:rsid w:val="00E628F0"/>
    <w:rsid w:val="00E729D9"/>
    <w:rsid w:val="00E9365E"/>
    <w:rsid w:val="00E93741"/>
    <w:rsid w:val="00EA6D22"/>
    <w:rsid w:val="00EA7EB2"/>
    <w:rsid w:val="00EC35C3"/>
    <w:rsid w:val="00ED6986"/>
    <w:rsid w:val="00EE2C00"/>
    <w:rsid w:val="00EF1C8D"/>
    <w:rsid w:val="00F16214"/>
    <w:rsid w:val="00F24507"/>
    <w:rsid w:val="00F2594F"/>
    <w:rsid w:val="00F341E4"/>
    <w:rsid w:val="00F43B95"/>
    <w:rsid w:val="00F463FA"/>
    <w:rsid w:val="00F77510"/>
    <w:rsid w:val="00F96505"/>
    <w:rsid w:val="00FD2916"/>
    <w:rsid w:val="00FE68A9"/>
    <w:rsid w:val="01C554CE"/>
    <w:rsid w:val="0D63EF61"/>
    <w:rsid w:val="14EA57D1"/>
    <w:rsid w:val="185F6F3C"/>
    <w:rsid w:val="1CECECCA"/>
    <w:rsid w:val="3A2043EA"/>
    <w:rsid w:val="48201815"/>
    <w:rsid w:val="52CD1FEC"/>
    <w:rsid w:val="76870D6C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48BC79A"/>
  <w15:chartTrackingRefBased/>
  <w15:docId w15:val="{C9CE166D-1D74-4E0B-9AAB-78A719C4CF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spacing w:before="120"/>
      <w:jc w:val="center"/>
      <w:outlineLvl w:val="0"/>
    </w:pPr>
    <w:rPr>
      <w:b/>
      <w:sz w:val="52"/>
    </w:rPr>
  </w:style>
  <w:style w:type="paragraph" w:styleId="Ttulo2">
    <w:name w:val="heading 2"/>
    <w:basedOn w:val="Normal"/>
    <w:next w:val="Normal"/>
    <w:qFormat/>
    <w:pPr>
      <w:keepNext/>
      <w:outlineLvl w:val="1"/>
    </w:pPr>
    <w:rPr>
      <w:rFonts w:ascii="Arial" w:hAnsi="Arial" w:cs="Arial"/>
      <w:sz w:val="24"/>
    </w:rPr>
  </w:style>
  <w:style w:type="paragraph" w:styleId="Ttulo3">
    <w:name w:val="heading 3"/>
    <w:basedOn w:val="Normal"/>
    <w:next w:val="Normal"/>
    <w:qFormat/>
    <w:pPr>
      <w:keepNext/>
      <w:spacing w:before="40"/>
      <w:jc w:val="center"/>
      <w:outlineLvl w:val="2"/>
    </w:pPr>
    <w:rPr>
      <w:b/>
    </w:rPr>
  </w:style>
  <w:style w:type="paragraph" w:styleId="Ttulo4">
    <w:name w:val="heading 4"/>
    <w:basedOn w:val="Normal"/>
    <w:next w:val="Normal"/>
    <w:qFormat/>
    <w:pPr>
      <w:keepNext/>
      <w:spacing w:before="40" w:after="100"/>
      <w:jc w:val="center"/>
      <w:outlineLvl w:val="3"/>
    </w:pPr>
    <w:rPr>
      <w:b/>
      <w:sz w:val="16"/>
    </w:rPr>
  </w:style>
  <w:style w:type="paragraph" w:styleId="Ttulo5">
    <w:name w:val="heading 5"/>
    <w:basedOn w:val="Normal"/>
    <w:next w:val="Normal"/>
    <w:qFormat/>
    <w:pPr>
      <w:keepNext/>
      <w:ind w:firstLine="708"/>
      <w:outlineLvl w:val="4"/>
    </w:pPr>
    <w:rPr>
      <w:rFonts w:ascii="Arial" w:hAnsi="Arial"/>
      <w:b/>
      <w:sz w:val="24"/>
    </w:rPr>
  </w:style>
  <w:style w:type="paragraph" w:styleId="Ttulo6">
    <w:name w:val="heading 6"/>
    <w:basedOn w:val="Normal"/>
    <w:next w:val="Normal"/>
    <w:qFormat/>
    <w:p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qFormat/>
    <w:pPr>
      <w:keepNext/>
      <w:spacing w:before="80" w:after="80"/>
      <w:outlineLvl w:val="6"/>
    </w:pPr>
    <w:rPr>
      <w:b/>
      <w:spacing w:val="60"/>
      <w:sz w:val="24"/>
    </w:rPr>
  </w:style>
  <w:style w:type="paragraph" w:styleId="Ttulo8">
    <w:name w:val="heading 8"/>
    <w:basedOn w:val="Normal"/>
    <w:next w:val="Normal"/>
    <w:qFormat/>
    <w:pPr>
      <w:keepNext/>
      <w:jc w:val="center"/>
      <w:outlineLvl w:val="7"/>
    </w:pPr>
    <w:rPr>
      <w:rFonts w:ascii="Tahoma" w:hAnsi="Tahoma" w:cs="Tahoma"/>
      <w:b/>
      <w:sz w:val="28"/>
      <w:szCs w:val="28"/>
    </w:rPr>
  </w:style>
  <w:style w:type="paragraph" w:styleId="Ttulo9">
    <w:name w:val="heading 9"/>
    <w:basedOn w:val="Normal"/>
    <w:next w:val="Normal"/>
    <w:qFormat/>
    <w:pPr>
      <w:keepNext/>
      <w:jc w:val="center"/>
      <w:outlineLvl w:val="8"/>
    </w:pPr>
    <w:rPr>
      <w:rFonts w:ascii="Arial" w:hAnsi="Arial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pPr>
      <w:widowControl w:val="0"/>
      <w:tabs>
        <w:tab w:val="center" w:pos="4320"/>
        <w:tab w:val="right" w:pos="8640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paragraph" w:styleId="Textoembloco">
    <w:name w:val="Block Text"/>
    <w:basedOn w:val="Normal"/>
    <w:pPr>
      <w:ind w:left="71" w:right="567"/>
      <w:jc w:val="both"/>
    </w:pPr>
    <w:rPr>
      <w:sz w:val="22"/>
    </w:rPr>
  </w:style>
  <w:style w:type="paragraph" w:styleId="Corpodetexto">
    <w:name w:val="Body Text"/>
    <w:basedOn w:val="Normal"/>
    <w:rPr>
      <w:sz w:val="24"/>
    </w:rPr>
  </w:style>
  <w:style w:type="paragraph" w:styleId="Corpodetexto2">
    <w:name w:val="Body Text 2"/>
    <w:basedOn w:val="Normal"/>
    <w:rPr>
      <w:b/>
      <w:sz w:val="24"/>
      <w:szCs w:val="28"/>
    </w:rPr>
  </w:style>
  <w:style w:type="paragraph" w:styleId="Corpodetexto3">
    <w:name w:val="Body Text 3"/>
    <w:basedOn w:val="Normal"/>
    <w:pPr>
      <w:jc w:val="both"/>
    </w:pPr>
    <w:rPr>
      <w:rFonts w:ascii="Verdana" w:hAnsi="Verdana"/>
      <w:sz w:val="24"/>
    </w:rPr>
  </w:style>
  <w:style w:type="table" w:styleId="Tabelacomgrade">
    <w:name w:val="Table Grid"/>
    <w:basedOn w:val="Tabelanormal"/>
    <w:rsid w:val="00AD19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A844D8"/>
    <w:pPr>
      <w:spacing w:before="100" w:beforeAutospacing="1" w:after="100" w:afterAutospacing="1"/>
    </w:pPr>
    <w:rPr>
      <w:sz w:val="24"/>
      <w:szCs w:val="24"/>
    </w:rPr>
  </w:style>
  <w:style w:type="paragraph" w:customStyle="1" w:styleId="textocentralizado">
    <w:name w:val="texto_centralizado"/>
    <w:basedOn w:val="Normal"/>
    <w:rsid w:val="00065EDC"/>
    <w:pPr>
      <w:spacing w:before="100" w:beforeAutospacing="1" w:after="100" w:afterAutospacing="1"/>
    </w:pPr>
    <w:rPr>
      <w:sz w:val="24"/>
      <w:szCs w:val="24"/>
    </w:rPr>
  </w:style>
  <w:style w:type="paragraph" w:customStyle="1" w:styleId="textojustificadorecuoprimeiralinha">
    <w:name w:val="texto_justificado_recuo_primeira_linha"/>
    <w:basedOn w:val="Normal"/>
    <w:rsid w:val="00065EDC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uiPriority w:val="22"/>
    <w:qFormat/>
    <w:rsid w:val="009863A6"/>
    <w:rPr>
      <w:b/>
      <w:bCs/>
    </w:rPr>
  </w:style>
  <w:style w:type="character" w:styleId="Hyperlink">
    <w:name w:val="Hyperlink"/>
    <w:uiPriority w:val="99"/>
    <w:unhideWhenUsed/>
    <w:rsid w:val="000A046C"/>
    <w:rPr>
      <w:color w:val="0000FF"/>
      <w:u w:val="single"/>
    </w:rPr>
  </w:style>
  <w:style w:type="paragraph" w:customStyle="1" w:styleId="Autgrafo-corpo">
    <w:name w:val="Autógrafo - corpo"/>
    <w:basedOn w:val="Normal"/>
    <w:uiPriority w:val="99"/>
    <w:rsid w:val="008F1994"/>
    <w:pPr>
      <w:spacing w:line="360" w:lineRule="auto"/>
      <w:ind w:firstLine="1134"/>
      <w:jc w:val="both"/>
    </w:pPr>
    <w:rPr>
      <w:sz w:val="24"/>
      <w:szCs w:val="24"/>
      <w:lang w:bidi="he-IL"/>
    </w:rPr>
  </w:style>
  <w:style w:type="character" w:customStyle="1" w:styleId="CabealhoChar">
    <w:name w:val="Cabeçalho Char"/>
    <w:basedOn w:val="Fontepargpadro"/>
    <w:link w:val="Cabealho"/>
    <w:rsid w:val="000D76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586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5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93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9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8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2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5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4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5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2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DD948DE9916CEE4BA8877F16A1B0D8DD" ma:contentTypeVersion="14" ma:contentTypeDescription="Crie um novo documento." ma:contentTypeScope="" ma:versionID="3d4bfe0dede833b019b022529c36f726">
  <xsd:schema xmlns:xsd="http://www.w3.org/2001/XMLSchema" xmlns:xs="http://www.w3.org/2001/XMLSchema" xmlns:p="http://schemas.microsoft.com/office/2006/metadata/properties" xmlns:ns2="b9550538-f652-4ea3-b7d6-f8429d6b3052" xmlns:ns3="efee1fa1-d713-4703-8d42-5de56643e079" targetNamespace="http://schemas.microsoft.com/office/2006/metadata/properties" ma:root="true" ma:fieldsID="31f9cd73c21fd7fc010316977550f3fb" ns2:_="" ns3:_="">
    <xsd:import namespace="b9550538-f652-4ea3-b7d6-f8429d6b3052"/>
    <xsd:import namespace="efee1fa1-d713-4703-8d42-5de56643e07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550538-f652-4ea3-b7d6-f8429d6b305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Marcações de imagem" ma:readOnly="false" ma:fieldId="{5cf76f15-5ced-4ddc-b409-7134ff3c332f}" ma:taxonomyMulti="true" ma:sspId="2dab9438-f903-450b-a158-c86bb4a35df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ee1fa1-d713-4703-8d42-5de56643e079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f44913ba-0f30-4ff6-8f03-a1c26137252e}" ma:internalName="TaxCatchAll" ma:showField="CatchAllData" ma:web="efee1fa1-d713-4703-8d42-5de56643e07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fee1fa1-d713-4703-8d42-5de56643e079" xsi:nil="true"/>
    <lcf76f155ced4ddcb4097134ff3c332f xmlns="b9550538-f652-4ea3-b7d6-f8429d6b305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D9D31C08-47DD-497D-B313-8F1E14322A2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550538-f652-4ea3-b7d6-f8429d6b3052"/>
    <ds:schemaRef ds:uri="efee1fa1-d713-4703-8d42-5de56643e07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F1B673D-E4A9-47C5-A192-F10ECF584FD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E00B2D4-9B51-4F47-93B3-B875BF4F20C8}">
  <ds:schemaRefs>
    <ds:schemaRef ds:uri="http://schemas.microsoft.com/office/2006/metadata/properties"/>
    <ds:schemaRef ds:uri="http://schemas.microsoft.com/office/infopath/2007/PartnerControls"/>
    <ds:schemaRef ds:uri="efee1fa1-d713-4703-8d42-5de56643e079"/>
    <ds:schemaRef ds:uri="b9550538-f652-4ea3-b7d6-f8429d6b305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137</Words>
  <Characters>744</Characters>
  <Application>Microsoft Office Word</Application>
  <DocSecurity>0</DocSecurity>
  <Lines>6</Lines>
  <Paragraphs>1</Paragraphs>
  <ScaleCrop>false</ScaleCrop>
  <Company>DataEasy</Company>
  <LinksUpToDate>false</LinksUpToDate>
  <CharactersWithSpaces>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Administrador</dc:creator>
  <cp:keywords/>
  <cp:lastModifiedBy>Elisabete Miyuki Nakayama</cp:lastModifiedBy>
  <cp:revision>5</cp:revision>
  <cp:lastPrinted>1900-01-01T02:00:00Z</cp:lastPrinted>
  <dcterms:created xsi:type="dcterms:W3CDTF">2025-04-04T15:05:00Z</dcterms:created>
  <dcterms:modified xsi:type="dcterms:W3CDTF">2025-04-04T20:37:00Z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0x010100DD948DE9916CEE4BA8877F16A1B0D8DD</vt:lpwstr>
  </property>
  <property fmtid="{D5CDD505-2E9C-101B-9397-08002B2CF9AE}" pid="3" name="MediaServiceImageTags">
    <vt:lpwstr/>
  </property>
</Properties>
</file>