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DBAF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E00CDC">
        <w:rPr>
          <w:rFonts w:ascii="Helvetica" w:hAnsi="Helvetica" w:cs="Helvetica"/>
          <w:b/>
          <w:bCs/>
          <w:spacing w:val="10"/>
        </w:rPr>
        <w:t>LEI Nº 17.771, DE 27 DE SETEMBRO DE 2023</w:t>
      </w:r>
    </w:p>
    <w:p w14:paraId="36DB6F78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F71A1A9" w14:textId="77777777" w:rsid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(Projeto de lei nº 368/2022, do Deputado Castello Branco - PL)</w:t>
      </w:r>
    </w:p>
    <w:p w14:paraId="6B549134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553CF78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E00CDC">
        <w:rPr>
          <w:rFonts w:ascii="Helvetica" w:hAnsi="Helvetica" w:cs="Helvetica"/>
          <w:b/>
          <w:bCs/>
          <w:spacing w:val="10"/>
        </w:rPr>
        <w:t>Institui a “Semana Estadual de Competições de Robótica”.</w:t>
      </w:r>
    </w:p>
    <w:p w14:paraId="68EE5C96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2B4B3132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E00CDC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3B787500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EAB15B7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E00CDC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4313CF7E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46D036C" w14:textId="77777777" w:rsid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b/>
          <w:bCs/>
          <w:spacing w:val="10"/>
        </w:rPr>
        <w:t>Artigo 1º -</w:t>
      </w:r>
      <w:r w:rsidRPr="00E00CDC">
        <w:rPr>
          <w:rFonts w:ascii="Helvetica" w:hAnsi="Helvetica" w:cs="Helvetica"/>
          <w:spacing w:val="10"/>
        </w:rPr>
        <w:t xml:space="preserve"> Fica instituída a “Semana Estadual de Competições de Robótica”, a ser comemorada, anualmente, nos dias 21 a 30 de abril.</w:t>
      </w:r>
    </w:p>
    <w:p w14:paraId="658EBD0F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528F61D" w14:textId="1C660088" w:rsid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b/>
          <w:bCs/>
          <w:spacing w:val="10"/>
        </w:rPr>
        <w:t>Artigo 2º -</w:t>
      </w:r>
      <w:r w:rsidRPr="00E00CDC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7C6B8F4D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F7692FE" w14:textId="77777777" w:rsid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Palácio dos Bandeirantes, 27 de setembro de 2023</w:t>
      </w:r>
    </w:p>
    <w:p w14:paraId="5FBF8D45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2F22006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TARCÍSIO DE FREITAS</w:t>
      </w:r>
    </w:p>
    <w:p w14:paraId="0DC34280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Renato Feder</w:t>
      </w:r>
    </w:p>
    <w:p w14:paraId="16DAE472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Secretário da Educação</w:t>
      </w:r>
    </w:p>
    <w:p w14:paraId="667AA8E0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proofErr w:type="spellStart"/>
      <w:r w:rsidRPr="00E00CDC">
        <w:rPr>
          <w:rFonts w:ascii="Helvetica" w:hAnsi="Helvetica" w:cs="Helvetica"/>
          <w:spacing w:val="10"/>
        </w:rPr>
        <w:t>Vahan</w:t>
      </w:r>
      <w:proofErr w:type="spellEnd"/>
      <w:r w:rsidRPr="00E00CDC">
        <w:rPr>
          <w:rFonts w:ascii="Helvetica" w:hAnsi="Helvetica" w:cs="Helvetica"/>
          <w:spacing w:val="10"/>
        </w:rPr>
        <w:t xml:space="preserve"> </w:t>
      </w:r>
      <w:proofErr w:type="spellStart"/>
      <w:r w:rsidRPr="00E00CDC">
        <w:rPr>
          <w:rFonts w:ascii="Helvetica" w:hAnsi="Helvetica" w:cs="Helvetica"/>
          <w:spacing w:val="10"/>
        </w:rPr>
        <w:t>Agopyan</w:t>
      </w:r>
      <w:proofErr w:type="spellEnd"/>
    </w:p>
    <w:p w14:paraId="0AAD93D0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Secretário de Ciência, Tecnologia e Inovação</w:t>
      </w:r>
    </w:p>
    <w:p w14:paraId="400C3E65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Gilberto Kassab</w:t>
      </w:r>
    </w:p>
    <w:p w14:paraId="30C28C7F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Secretário de Governo e Relações Institucionais</w:t>
      </w:r>
    </w:p>
    <w:p w14:paraId="3294BBE1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 xml:space="preserve">Arthur </w:t>
      </w:r>
      <w:proofErr w:type="spellStart"/>
      <w:r w:rsidRPr="00E00CDC">
        <w:rPr>
          <w:rFonts w:ascii="Helvetica" w:hAnsi="Helvetica" w:cs="Helvetica"/>
          <w:spacing w:val="10"/>
        </w:rPr>
        <w:t>Luis</w:t>
      </w:r>
      <w:proofErr w:type="spellEnd"/>
      <w:r w:rsidRPr="00E00CDC">
        <w:rPr>
          <w:rFonts w:ascii="Helvetica" w:hAnsi="Helvetica" w:cs="Helvetica"/>
          <w:spacing w:val="10"/>
        </w:rPr>
        <w:t xml:space="preserve"> Pinho de Lima</w:t>
      </w:r>
    </w:p>
    <w:p w14:paraId="0EF8751E" w14:textId="77777777" w:rsidR="00E00CD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Secretário-Chefe da Casa Civil</w:t>
      </w:r>
    </w:p>
    <w:p w14:paraId="1961168B" w14:textId="6CB1B339" w:rsidR="008F2DFC" w:rsidRPr="00E00CDC" w:rsidRDefault="00E00CDC" w:rsidP="00E00CDC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00CDC">
        <w:rPr>
          <w:rFonts w:ascii="Helvetica" w:hAnsi="Helvetica" w:cs="Helvetica"/>
          <w:spacing w:val="10"/>
        </w:rPr>
        <w:t>Publicada na Assessoria Técnico-Legislativa, em 27 de setembro de 2023.</w:t>
      </w:r>
    </w:p>
    <w:sectPr w:rsidR="008F2DFC" w:rsidRPr="00E00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DC"/>
    <w:rsid w:val="008F2DFC"/>
    <w:rsid w:val="00E0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56FF"/>
  <w15:chartTrackingRefBased/>
  <w15:docId w15:val="{FB73E96D-55B5-4864-BC24-96C9BD30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5DAB14-39C5-469A-9292-E8C51BBD2B88}"/>
</file>

<file path=customXml/itemProps2.xml><?xml version="1.0" encoding="utf-8"?>
<ds:datastoreItem xmlns:ds="http://schemas.openxmlformats.org/officeDocument/2006/customXml" ds:itemID="{02644E6D-2D87-4DE7-8879-4C398F2AB55E}"/>
</file>

<file path=customXml/itemProps3.xml><?xml version="1.0" encoding="utf-8"?>
<ds:datastoreItem xmlns:ds="http://schemas.openxmlformats.org/officeDocument/2006/customXml" ds:itemID="{C1C355A6-8ED8-4E1F-AD83-572CE8C7B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2024-01-18T16:02:00Z</dcterms:created>
  <dcterms:modified xsi:type="dcterms:W3CDTF">2024-01-18T16:03:00Z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