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4370650B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8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.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000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233E63AD" w14:textId="77777777" w:rsidR="00607FEB" w:rsidRDefault="00607FEB" w:rsidP="00005677">
      <w:pPr>
        <w:pStyle w:val="paragraph"/>
        <w:textAlignment w:val="baseline"/>
        <w:rPr>
          <w:b/>
          <w:bCs/>
          <w:color w:val="303030"/>
          <w:sz w:val="26"/>
          <w:szCs w:val="26"/>
        </w:rPr>
      </w:pPr>
      <w:r w:rsidRPr="00607FEB">
        <w:rPr>
          <w:b/>
          <w:bCs/>
          <w:color w:val="303030"/>
          <w:sz w:val="26"/>
          <w:szCs w:val="26"/>
        </w:rPr>
        <w:t>(Projeto de lei nº 77/2024, do Deputado Ricardo Madalena - PL)</w:t>
      </w:r>
    </w:p>
    <w:p w14:paraId="3CCC40D9" w14:textId="02E08D11" w:rsidR="00607FEB" w:rsidRPr="00607FEB" w:rsidRDefault="00607FEB" w:rsidP="00607FEB">
      <w:pPr>
        <w:pStyle w:val="paragrap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  <w:r w:rsidRPr="00607FEB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a Associação dos Engenheiros e Arquitetos de Promissão – ASSENAP, com sede naquele Município.</w:t>
      </w: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B8D2001" w14:textId="50AAE74B" w:rsidR="00C00FA1" w:rsidRPr="00891008" w:rsidRDefault="00C00FA1" w:rsidP="008910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643245" w:rsidRPr="00643245">
        <w:rPr>
          <w:rFonts w:eastAsiaTheme="majorEastAsia"/>
          <w:color w:val="000000"/>
          <w:sz w:val="26"/>
          <w:szCs w:val="26"/>
        </w:rPr>
        <w:t>- </w:t>
      </w:r>
      <w:r w:rsidR="00607FEB" w:rsidRPr="00607FEB">
        <w:rPr>
          <w:rFonts w:eastAsiaTheme="majorEastAsia"/>
          <w:color w:val="000000"/>
          <w:sz w:val="26"/>
          <w:szCs w:val="26"/>
        </w:rPr>
        <w:t>É declarada de utilidade pública a Associação dos Engenheiros e Arquitetos de Promissão – ASSENAP, com sede naquele Município.</w:t>
      </w:r>
    </w:p>
    <w:p w14:paraId="616D39E8" w14:textId="77777777" w:rsidR="00542FAC" w:rsidRPr="00542FAC" w:rsidRDefault="00542FAC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677"/>
    <w:rsid w:val="001E78EA"/>
    <w:rsid w:val="001F30B7"/>
    <w:rsid w:val="00411168"/>
    <w:rsid w:val="00486D7C"/>
    <w:rsid w:val="00542FAC"/>
    <w:rsid w:val="005F176F"/>
    <w:rsid w:val="00607FEB"/>
    <w:rsid w:val="00643245"/>
    <w:rsid w:val="006E770B"/>
    <w:rsid w:val="00891008"/>
    <w:rsid w:val="008E313D"/>
    <w:rsid w:val="00935636"/>
    <w:rsid w:val="0094546A"/>
    <w:rsid w:val="0097283D"/>
    <w:rsid w:val="00993373"/>
    <w:rsid w:val="00A538A1"/>
    <w:rsid w:val="00C00FA1"/>
    <w:rsid w:val="00C01124"/>
    <w:rsid w:val="00DC627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2024-07-24T19:51:00Z</dcterms:created>
  <dcterms:modified xsi:type="dcterms:W3CDTF">2024-07-24T19:51:00Z</dcterms:modified>
</cp:coreProperties>
</file>