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079AEA7D" w:rsidR="000707CD" w:rsidRDefault="000707CD" w:rsidP="00592FD3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313442">
        <w:rPr>
          <w:b/>
          <w:color w:val="000000"/>
          <w:spacing w:val="10"/>
          <w:sz w:val="26"/>
          <w:szCs w:val="26"/>
        </w:rPr>
        <w:t xml:space="preserve"> 18.394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313442">
        <w:rPr>
          <w:b/>
          <w:color w:val="000000"/>
          <w:spacing w:val="10"/>
          <w:sz w:val="26"/>
          <w:szCs w:val="26"/>
        </w:rPr>
        <w:t>02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937F08">
        <w:rPr>
          <w:b/>
          <w:color w:val="000000"/>
          <w:spacing w:val="10"/>
          <w:sz w:val="26"/>
          <w:szCs w:val="26"/>
        </w:rPr>
        <w:t>fevereiro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592FD3">
        <w:rPr>
          <w:b/>
          <w:color w:val="000000"/>
          <w:spacing w:val="10"/>
          <w:sz w:val="26"/>
          <w:szCs w:val="26"/>
        </w:rPr>
        <w:t>6</w:t>
      </w:r>
    </w:p>
    <w:p w14:paraId="76ED0017" w14:textId="2164DD2F" w:rsidR="000707CD" w:rsidRDefault="000707CD" w:rsidP="00B66C43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7F37BB">
        <w:rPr>
          <w:color w:val="000000"/>
          <w:spacing w:val="10"/>
          <w:sz w:val="26"/>
          <w:szCs w:val="26"/>
        </w:rPr>
        <w:t>428/2024</w:t>
      </w:r>
      <w:r>
        <w:rPr>
          <w:color w:val="000000"/>
          <w:spacing w:val="10"/>
          <w:sz w:val="26"/>
          <w:szCs w:val="26"/>
        </w:rPr>
        <w:t>, d</w:t>
      </w:r>
      <w:r w:rsidR="00627B8A">
        <w:rPr>
          <w:color w:val="000000"/>
          <w:spacing w:val="10"/>
          <w:sz w:val="26"/>
          <w:szCs w:val="26"/>
        </w:rPr>
        <w:t>os</w:t>
      </w:r>
      <w:r>
        <w:rPr>
          <w:color w:val="000000"/>
          <w:spacing w:val="10"/>
          <w:sz w:val="26"/>
          <w:szCs w:val="26"/>
        </w:rPr>
        <w:t xml:space="preserve"> Deputad</w:t>
      </w:r>
      <w:r w:rsidR="007F37BB">
        <w:rPr>
          <w:color w:val="000000"/>
          <w:spacing w:val="10"/>
          <w:sz w:val="26"/>
          <w:szCs w:val="26"/>
        </w:rPr>
        <w:t xml:space="preserve">os </w:t>
      </w:r>
      <w:r w:rsidR="007F37BB" w:rsidRPr="007F37BB">
        <w:rPr>
          <w:color w:val="000000"/>
          <w:spacing w:val="10"/>
          <w:sz w:val="26"/>
          <w:szCs w:val="26"/>
        </w:rPr>
        <w:t xml:space="preserve">Paulo Correa Jr – PSD, Rafa Zimbaldi – CIDADANIA e Andréa Werner </w:t>
      </w:r>
      <w:r w:rsidR="00B66C43">
        <w:rPr>
          <w:color w:val="000000"/>
          <w:spacing w:val="10"/>
          <w:sz w:val="26"/>
          <w:szCs w:val="26"/>
        </w:rPr>
        <w:t>-</w:t>
      </w:r>
      <w:r w:rsidR="007F37BB" w:rsidRPr="007F37BB">
        <w:rPr>
          <w:color w:val="000000"/>
          <w:spacing w:val="10"/>
          <w:sz w:val="26"/>
          <w:szCs w:val="26"/>
        </w:rPr>
        <w:t xml:space="preserve"> PSB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564ED307" w:rsidR="000707CD" w:rsidRDefault="00ED54C8" w:rsidP="00C40F27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ED54C8">
        <w:rPr>
          <w:i/>
          <w:color w:val="000000"/>
          <w:spacing w:val="10"/>
          <w:sz w:val="26"/>
          <w:szCs w:val="26"/>
        </w:rPr>
        <w:t>Assegura o direito à realização de sessão de cinema adaptada a crianças e adolescentes com Transtorno do Espectro Autista (TEA) e suas famílias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14C5463E" w14:textId="77777777" w:rsidR="00FC377E" w:rsidRPr="00FC377E" w:rsidRDefault="000707CD" w:rsidP="00FC377E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FC377E" w:rsidRPr="00FC377E">
        <w:rPr>
          <w:color w:val="000000"/>
          <w:spacing w:val="10"/>
          <w:sz w:val="26"/>
          <w:szCs w:val="26"/>
        </w:rPr>
        <w:t xml:space="preserve">Fica assegurado o direito à realização de uma sessão mensal, adaptada a crianças e adolescentes com Transtorno do Espectro Autista (TEA) e suas famílias, em cada sala de cinema. </w:t>
      </w:r>
    </w:p>
    <w:p w14:paraId="6F2486E5" w14:textId="5F7B6687" w:rsidR="00FC377E" w:rsidRPr="00FC377E" w:rsidRDefault="00FC377E" w:rsidP="00FC377E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92FD3">
        <w:rPr>
          <w:b/>
          <w:bCs/>
          <w:color w:val="000000"/>
          <w:spacing w:val="10"/>
          <w:sz w:val="26"/>
          <w:szCs w:val="26"/>
        </w:rPr>
        <w:t xml:space="preserve">Parágrafo único </w:t>
      </w:r>
      <w:r w:rsidR="00AB3104">
        <w:rPr>
          <w:b/>
          <w:bCs/>
          <w:color w:val="000000"/>
          <w:spacing w:val="10"/>
          <w:sz w:val="26"/>
          <w:szCs w:val="26"/>
        </w:rPr>
        <w:t>-</w:t>
      </w:r>
      <w:r w:rsidRPr="00FC377E">
        <w:rPr>
          <w:color w:val="000000"/>
          <w:spacing w:val="10"/>
          <w:sz w:val="26"/>
          <w:szCs w:val="26"/>
        </w:rPr>
        <w:t xml:space="preserve"> Durante as sessões: </w:t>
      </w:r>
    </w:p>
    <w:p w14:paraId="6757FF3E" w14:textId="6B5E5F9B" w:rsidR="00FC377E" w:rsidRPr="00FC377E" w:rsidRDefault="00FC377E" w:rsidP="00FC377E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92FD3">
        <w:rPr>
          <w:b/>
          <w:bCs/>
          <w:color w:val="000000"/>
          <w:spacing w:val="10"/>
          <w:sz w:val="26"/>
          <w:szCs w:val="26"/>
        </w:rPr>
        <w:t>1</w:t>
      </w:r>
      <w:r w:rsidR="00E242EF">
        <w:rPr>
          <w:b/>
          <w:bCs/>
          <w:color w:val="000000"/>
          <w:spacing w:val="10"/>
          <w:sz w:val="26"/>
          <w:szCs w:val="26"/>
        </w:rPr>
        <w:t xml:space="preserve"> </w:t>
      </w:r>
      <w:r w:rsidR="00E242EF" w:rsidRPr="005A0D53">
        <w:rPr>
          <w:color w:val="000000"/>
          <w:spacing w:val="10"/>
          <w:sz w:val="26"/>
          <w:szCs w:val="26"/>
        </w:rPr>
        <w:t>-</w:t>
      </w:r>
      <w:r w:rsidRPr="00FC377E">
        <w:rPr>
          <w:color w:val="000000"/>
          <w:spacing w:val="10"/>
          <w:sz w:val="26"/>
          <w:szCs w:val="26"/>
        </w:rPr>
        <w:t xml:space="preserve"> </w:t>
      </w:r>
      <w:r w:rsidR="00E242EF">
        <w:rPr>
          <w:color w:val="000000"/>
          <w:spacing w:val="10"/>
          <w:sz w:val="26"/>
          <w:szCs w:val="26"/>
        </w:rPr>
        <w:t>vetado</w:t>
      </w:r>
      <w:r w:rsidRPr="00FC377E">
        <w:rPr>
          <w:color w:val="000000"/>
          <w:spacing w:val="10"/>
          <w:sz w:val="26"/>
          <w:szCs w:val="26"/>
        </w:rPr>
        <w:t>;</w:t>
      </w:r>
    </w:p>
    <w:p w14:paraId="35E7D7B3" w14:textId="5D162D43" w:rsidR="00FC377E" w:rsidRPr="00FC377E" w:rsidRDefault="00FC377E" w:rsidP="00FC377E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92FD3">
        <w:rPr>
          <w:b/>
          <w:bCs/>
          <w:color w:val="000000"/>
          <w:spacing w:val="10"/>
          <w:sz w:val="26"/>
          <w:szCs w:val="26"/>
        </w:rPr>
        <w:t>2</w:t>
      </w:r>
      <w:r w:rsidR="005A0D53">
        <w:rPr>
          <w:b/>
          <w:bCs/>
          <w:color w:val="000000"/>
          <w:spacing w:val="10"/>
          <w:sz w:val="26"/>
          <w:szCs w:val="26"/>
        </w:rPr>
        <w:t xml:space="preserve"> </w:t>
      </w:r>
      <w:r w:rsidR="005A0D53" w:rsidRPr="005A0D53">
        <w:rPr>
          <w:color w:val="000000"/>
          <w:spacing w:val="10"/>
          <w:sz w:val="26"/>
          <w:szCs w:val="26"/>
        </w:rPr>
        <w:t>-</w:t>
      </w:r>
      <w:r w:rsidR="005A0D53">
        <w:rPr>
          <w:b/>
          <w:bCs/>
          <w:color w:val="000000"/>
          <w:spacing w:val="10"/>
          <w:sz w:val="26"/>
          <w:szCs w:val="26"/>
        </w:rPr>
        <w:t xml:space="preserve"> </w:t>
      </w:r>
      <w:r w:rsidRPr="00FC377E">
        <w:rPr>
          <w:color w:val="000000"/>
          <w:spacing w:val="10"/>
          <w:sz w:val="26"/>
          <w:szCs w:val="26"/>
        </w:rPr>
        <w:t>as luzes deverão estar levemente acesas; e</w:t>
      </w:r>
    </w:p>
    <w:p w14:paraId="1A4AB044" w14:textId="570E8623" w:rsidR="00FC377E" w:rsidRPr="00FC377E" w:rsidRDefault="00FC377E" w:rsidP="00FC377E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92FD3">
        <w:rPr>
          <w:b/>
          <w:bCs/>
          <w:color w:val="000000"/>
          <w:spacing w:val="10"/>
          <w:sz w:val="26"/>
          <w:szCs w:val="26"/>
        </w:rPr>
        <w:t>3</w:t>
      </w:r>
      <w:r w:rsidR="005A0D53">
        <w:rPr>
          <w:b/>
          <w:bCs/>
          <w:color w:val="000000"/>
          <w:spacing w:val="10"/>
          <w:sz w:val="26"/>
          <w:szCs w:val="26"/>
        </w:rPr>
        <w:t xml:space="preserve"> </w:t>
      </w:r>
      <w:r w:rsidR="005A0D53" w:rsidRPr="005A0D53">
        <w:rPr>
          <w:color w:val="000000"/>
          <w:spacing w:val="10"/>
          <w:sz w:val="26"/>
          <w:szCs w:val="26"/>
        </w:rPr>
        <w:t>-</w:t>
      </w:r>
      <w:r w:rsidRPr="00FC377E">
        <w:rPr>
          <w:color w:val="000000"/>
          <w:spacing w:val="10"/>
          <w:sz w:val="26"/>
          <w:szCs w:val="26"/>
        </w:rPr>
        <w:t xml:space="preserve"> o volume do som será reduzido. </w:t>
      </w:r>
    </w:p>
    <w:p w14:paraId="7418149E" w14:textId="56FA5C65" w:rsidR="00FC377E" w:rsidRPr="00FC377E" w:rsidRDefault="00FC377E" w:rsidP="00FC377E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92FD3">
        <w:rPr>
          <w:b/>
          <w:bCs/>
          <w:color w:val="000000"/>
          <w:spacing w:val="10"/>
          <w:sz w:val="26"/>
          <w:szCs w:val="26"/>
        </w:rPr>
        <w:t xml:space="preserve">Artigo 2º </w:t>
      </w:r>
      <w:r w:rsidR="004C45B1" w:rsidRPr="001018E3">
        <w:rPr>
          <w:color w:val="000000"/>
          <w:spacing w:val="10"/>
          <w:sz w:val="26"/>
          <w:szCs w:val="26"/>
        </w:rPr>
        <w:t>-</w:t>
      </w:r>
      <w:r w:rsidRPr="00FC377E">
        <w:rPr>
          <w:color w:val="000000"/>
          <w:spacing w:val="10"/>
          <w:sz w:val="26"/>
          <w:szCs w:val="26"/>
        </w:rPr>
        <w:t xml:space="preserve"> As crianças e adolescentes com TEA e seus familiares terão acesso irrestrito à sala de exibição, podendo entrar e sair ao longo da sessão, sempre que assim o desejarem. </w:t>
      </w:r>
    </w:p>
    <w:p w14:paraId="40A2CBC8" w14:textId="3475E41E" w:rsidR="00FC377E" w:rsidRPr="00FC377E" w:rsidRDefault="00FC377E" w:rsidP="00FC377E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92FD3">
        <w:rPr>
          <w:b/>
          <w:bCs/>
          <w:color w:val="000000"/>
          <w:spacing w:val="10"/>
          <w:sz w:val="26"/>
          <w:szCs w:val="26"/>
        </w:rPr>
        <w:t xml:space="preserve">Artigo 3º </w:t>
      </w:r>
      <w:r w:rsidR="004C45B1" w:rsidRPr="001018E3">
        <w:rPr>
          <w:color w:val="000000"/>
          <w:spacing w:val="10"/>
          <w:sz w:val="26"/>
          <w:szCs w:val="26"/>
        </w:rPr>
        <w:t>-</w:t>
      </w:r>
      <w:r w:rsidRPr="00FC377E">
        <w:rPr>
          <w:color w:val="000000"/>
          <w:spacing w:val="10"/>
          <w:sz w:val="26"/>
          <w:szCs w:val="26"/>
        </w:rPr>
        <w:t xml:space="preserve"> As sessões serão identificadas com o símbolo mundial do espectro autista, afixado na entrada da sala de exibição.</w:t>
      </w:r>
    </w:p>
    <w:p w14:paraId="4F827561" w14:textId="2A799799" w:rsidR="003B3C21" w:rsidRPr="003B3C21" w:rsidRDefault="00FC377E" w:rsidP="00FC377E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92FD3">
        <w:rPr>
          <w:b/>
          <w:bCs/>
          <w:color w:val="000000"/>
          <w:spacing w:val="10"/>
          <w:sz w:val="26"/>
          <w:szCs w:val="26"/>
        </w:rPr>
        <w:t xml:space="preserve">Artigo 4º </w:t>
      </w:r>
      <w:r w:rsidR="004C45B1" w:rsidRPr="001018E3">
        <w:rPr>
          <w:color w:val="000000"/>
          <w:spacing w:val="10"/>
          <w:sz w:val="26"/>
          <w:szCs w:val="26"/>
        </w:rPr>
        <w:t>-</w:t>
      </w:r>
      <w:r w:rsidRPr="00FC377E">
        <w:rPr>
          <w:color w:val="000000"/>
          <w:spacing w:val="10"/>
          <w:sz w:val="26"/>
          <w:szCs w:val="26"/>
        </w:rPr>
        <w:t xml:space="preserve"> As salas de cinema terão o prazo de 60 (sessenta) dias para se adequar ao disposto na presente lei.</w:t>
      </w:r>
    </w:p>
    <w:p w14:paraId="1DE95A22" w14:textId="791E8135" w:rsidR="000707CD" w:rsidRDefault="003B3C21" w:rsidP="00977C38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 w:rsidR="00592FD3">
        <w:rPr>
          <w:b/>
          <w:bCs/>
          <w:color w:val="000000"/>
          <w:spacing w:val="10"/>
          <w:sz w:val="26"/>
          <w:szCs w:val="26"/>
        </w:rPr>
        <w:t>5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 w:rsidRPr="001018E3">
        <w:rPr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592FD3">
      <w:pPr>
        <w:pStyle w:val="NormalWeb"/>
        <w:spacing w:before="0" w:beforeAutospacing="0" w:after="48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lastRenderedPageBreak/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8A97C67" w14:textId="77777777" w:rsidR="00785448" w:rsidRPr="00135C42" w:rsidRDefault="00785448" w:rsidP="00785448">
      <w:pPr>
        <w:jc w:val="both"/>
        <w:rPr>
          <w:spacing w:val="10"/>
          <w:sz w:val="26"/>
          <w:szCs w:val="26"/>
        </w:rPr>
      </w:pPr>
      <w:r w:rsidRPr="00135C42">
        <w:rPr>
          <w:spacing w:val="10"/>
          <w:sz w:val="26"/>
          <w:szCs w:val="26"/>
        </w:rPr>
        <w:t>Marcos da Costa</w:t>
      </w:r>
    </w:p>
    <w:p w14:paraId="09163ABC" w14:textId="77777777" w:rsidR="00785448" w:rsidRDefault="00785448" w:rsidP="00785448">
      <w:pPr>
        <w:spacing w:after="165"/>
        <w:jc w:val="both"/>
        <w:rPr>
          <w:spacing w:val="10"/>
          <w:sz w:val="26"/>
          <w:szCs w:val="26"/>
        </w:rPr>
      </w:pPr>
      <w:r w:rsidRPr="00135C42">
        <w:rPr>
          <w:spacing w:val="10"/>
          <w:sz w:val="26"/>
          <w:szCs w:val="26"/>
        </w:rPr>
        <w:t>Secretário dos Direitos da Pessoa com Deficiência</w:t>
      </w:r>
    </w:p>
    <w:p w14:paraId="2CBEB6B4" w14:textId="77777777" w:rsidR="008A23AD" w:rsidRPr="00E10A02" w:rsidRDefault="008A23AD" w:rsidP="008A23AD">
      <w:pPr>
        <w:pStyle w:val="NormalWeb"/>
        <w:spacing w:before="0" w:beforeAutospacing="0" w:after="0" w:afterAutospacing="0"/>
        <w:rPr>
          <w:color w:val="303030"/>
          <w:spacing w:val="10"/>
          <w:sz w:val="26"/>
          <w:szCs w:val="26"/>
          <w:shd w:val="clear" w:color="auto" w:fill="FFFFFF"/>
        </w:rPr>
      </w:pPr>
      <w:r>
        <w:rPr>
          <w:color w:val="303030"/>
          <w:spacing w:val="10"/>
          <w:sz w:val="26"/>
          <w:szCs w:val="26"/>
          <w:shd w:val="clear" w:color="auto" w:fill="FFFFFF"/>
        </w:rPr>
        <w:t xml:space="preserve">Arthur </w:t>
      </w:r>
      <w:proofErr w:type="spellStart"/>
      <w:r>
        <w:rPr>
          <w:color w:val="303030"/>
          <w:spacing w:val="10"/>
          <w:sz w:val="26"/>
          <w:szCs w:val="26"/>
          <w:shd w:val="clear" w:color="auto" w:fill="FFFFFF"/>
        </w:rPr>
        <w:t>Luis</w:t>
      </w:r>
      <w:proofErr w:type="spellEnd"/>
      <w:r>
        <w:rPr>
          <w:color w:val="303030"/>
          <w:spacing w:val="10"/>
          <w:sz w:val="26"/>
          <w:szCs w:val="26"/>
          <w:shd w:val="clear" w:color="auto" w:fill="FFFFFF"/>
        </w:rPr>
        <w:t xml:space="preserve"> Pinho de Lima</w:t>
      </w:r>
    </w:p>
    <w:p w14:paraId="2B73E265" w14:textId="77777777" w:rsidR="008A23AD" w:rsidRDefault="008A23AD" w:rsidP="008A23AD">
      <w:pPr>
        <w:pStyle w:val="tabelatextoalinhadoesquerda"/>
        <w:spacing w:before="0" w:beforeAutospacing="0" w:after="165" w:afterAutospacing="0"/>
        <w:rPr>
          <w:color w:val="000000" w:themeColor="text1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Secretário </w:t>
      </w:r>
      <w:r w:rsidRPr="004C187E">
        <w:rPr>
          <w:color w:val="000000" w:themeColor="text1"/>
          <w:spacing w:val="10"/>
          <w:sz w:val="26"/>
          <w:szCs w:val="26"/>
        </w:rPr>
        <w:t>da Justiça e Cidadania</w:t>
      </w:r>
    </w:p>
    <w:p w14:paraId="2878BB84" w14:textId="77777777" w:rsidR="00C10103" w:rsidRDefault="00C10103" w:rsidP="00C10103">
      <w:pPr>
        <w:jc w:val="both"/>
        <w:rPr>
          <w:spacing w:val="10"/>
          <w:sz w:val="26"/>
          <w:szCs w:val="26"/>
        </w:rPr>
      </w:pPr>
      <w:r w:rsidRPr="004660B5">
        <w:rPr>
          <w:spacing w:val="10"/>
          <w:sz w:val="26"/>
          <w:szCs w:val="26"/>
        </w:rPr>
        <w:t xml:space="preserve">Jorge Luiz </w:t>
      </w:r>
      <w:r>
        <w:rPr>
          <w:spacing w:val="10"/>
          <w:sz w:val="26"/>
          <w:szCs w:val="26"/>
        </w:rPr>
        <w:t xml:space="preserve">de </w:t>
      </w:r>
      <w:r w:rsidRPr="004660B5">
        <w:rPr>
          <w:spacing w:val="10"/>
          <w:sz w:val="26"/>
          <w:szCs w:val="26"/>
        </w:rPr>
        <w:t>Lima</w:t>
      </w:r>
    </w:p>
    <w:p w14:paraId="3ABE7B5D" w14:textId="77777777" w:rsidR="00C10103" w:rsidRDefault="00C10103" w:rsidP="00C10103">
      <w:pPr>
        <w:spacing w:after="165"/>
        <w:jc w:val="both"/>
        <w:rPr>
          <w:spacing w:val="10"/>
          <w:sz w:val="26"/>
          <w:szCs w:val="26"/>
        </w:rPr>
      </w:pPr>
      <w:r w:rsidRPr="004426A0">
        <w:rPr>
          <w:spacing w:val="10"/>
          <w:sz w:val="26"/>
          <w:szCs w:val="26"/>
        </w:rPr>
        <w:t>Secretário</w:t>
      </w:r>
      <w:r>
        <w:rPr>
          <w:spacing w:val="10"/>
          <w:sz w:val="26"/>
          <w:szCs w:val="26"/>
        </w:rPr>
        <w:t xml:space="preserve"> de </w:t>
      </w:r>
      <w:r w:rsidRPr="004660B5">
        <w:rPr>
          <w:spacing w:val="10"/>
          <w:sz w:val="26"/>
          <w:szCs w:val="26"/>
        </w:rPr>
        <w:t>Desenvolvimento Econômico</w:t>
      </w:r>
      <w:r>
        <w:rPr>
          <w:spacing w:val="10"/>
          <w:sz w:val="26"/>
          <w:szCs w:val="26"/>
        </w:rPr>
        <w:t xml:space="preserve"> 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60E47EBD" w:rsidR="00E93741" w:rsidRDefault="0088617A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Roberto Ribeiro Carneiro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C67B" w14:textId="77777777" w:rsidR="003E2D63" w:rsidRDefault="003E2D63">
      <w:r>
        <w:separator/>
      </w:r>
    </w:p>
  </w:endnote>
  <w:endnote w:type="continuationSeparator" w:id="0">
    <w:p w14:paraId="0EEAE187" w14:textId="77777777" w:rsidR="003E2D63" w:rsidRDefault="003E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36B9" w14:textId="77777777" w:rsidR="003E2D63" w:rsidRDefault="003E2D63">
      <w:r>
        <w:separator/>
      </w:r>
    </w:p>
  </w:footnote>
  <w:footnote w:type="continuationSeparator" w:id="0">
    <w:p w14:paraId="78BF7474" w14:textId="77777777" w:rsidR="003E2D63" w:rsidRDefault="003E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18E3"/>
    <w:rsid w:val="00106348"/>
    <w:rsid w:val="00107C88"/>
    <w:rsid w:val="0011445D"/>
    <w:rsid w:val="00121A9C"/>
    <w:rsid w:val="00122C90"/>
    <w:rsid w:val="001266C5"/>
    <w:rsid w:val="00135A67"/>
    <w:rsid w:val="001411AB"/>
    <w:rsid w:val="00151F84"/>
    <w:rsid w:val="00154CEF"/>
    <w:rsid w:val="0016282F"/>
    <w:rsid w:val="001631C6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3442"/>
    <w:rsid w:val="00314A58"/>
    <w:rsid w:val="00323496"/>
    <w:rsid w:val="00325597"/>
    <w:rsid w:val="003271DB"/>
    <w:rsid w:val="00331FB0"/>
    <w:rsid w:val="003728CA"/>
    <w:rsid w:val="00372A01"/>
    <w:rsid w:val="003735BE"/>
    <w:rsid w:val="00374FF0"/>
    <w:rsid w:val="003A4974"/>
    <w:rsid w:val="003B3C21"/>
    <w:rsid w:val="003D3452"/>
    <w:rsid w:val="003E2D63"/>
    <w:rsid w:val="003E54E0"/>
    <w:rsid w:val="003F4456"/>
    <w:rsid w:val="004055EA"/>
    <w:rsid w:val="00413CBF"/>
    <w:rsid w:val="00417B30"/>
    <w:rsid w:val="00420D4A"/>
    <w:rsid w:val="00425976"/>
    <w:rsid w:val="004314AE"/>
    <w:rsid w:val="00440623"/>
    <w:rsid w:val="00453113"/>
    <w:rsid w:val="00453D71"/>
    <w:rsid w:val="0047287A"/>
    <w:rsid w:val="00491569"/>
    <w:rsid w:val="004A5CB6"/>
    <w:rsid w:val="004C45B1"/>
    <w:rsid w:val="004D7015"/>
    <w:rsid w:val="004E64D7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92FD3"/>
    <w:rsid w:val="005A0D53"/>
    <w:rsid w:val="005B50DF"/>
    <w:rsid w:val="005D4034"/>
    <w:rsid w:val="005E51CA"/>
    <w:rsid w:val="005F3593"/>
    <w:rsid w:val="00601C66"/>
    <w:rsid w:val="00607CB9"/>
    <w:rsid w:val="00617C44"/>
    <w:rsid w:val="006214C9"/>
    <w:rsid w:val="00627B8A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B172B"/>
    <w:rsid w:val="006C1A12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5448"/>
    <w:rsid w:val="007860D1"/>
    <w:rsid w:val="007A0E35"/>
    <w:rsid w:val="007B240A"/>
    <w:rsid w:val="007B26E0"/>
    <w:rsid w:val="007C2B69"/>
    <w:rsid w:val="007F1785"/>
    <w:rsid w:val="007F37BB"/>
    <w:rsid w:val="007F5983"/>
    <w:rsid w:val="00825237"/>
    <w:rsid w:val="00832FC7"/>
    <w:rsid w:val="00833251"/>
    <w:rsid w:val="008460E9"/>
    <w:rsid w:val="00862B7A"/>
    <w:rsid w:val="00876669"/>
    <w:rsid w:val="0088617A"/>
    <w:rsid w:val="00886247"/>
    <w:rsid w:val="00896BAF"/>
    <w:rsid w:val="008A23AD"/>
    <w:rsid w:val="008B220E"/>
    <w:rsid w:val="008C7105"/>
    <w:rsid w:val="008D04DC"/>
    <w:rsid w:val="008D11A3"/>
    <w:rsid w:val="008F1994"/>
    <w:rsid w:val="008F2D6B"/>
    <w:rsid w:val="00930DA4"/>
    <w:rsid w:val="00937F08"/>
    <w:rsid w:val="0097002C"/>
    <w:rsid w:val="00977C38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3104"/>
    <w:rsid w:val="00AB5ACF"/>
    <w:rsid w:val="00AD1919"/>
    <w:rsid w:val="00AD19E6"/>
    <w:rsid w:val="00B204F2"/>
    <w:rsid w:val="00B27EEA"/>
    <w:rsid w:val="00B66C43"/>
    <w:rsid w:val="00B71E11"/>
    <w:rsid w:val="00B84CE2"/>
    <w:rsid w:val="00BA7ECE"/>
    <w:rsid w:val="00BE6531"/>
    <w:rsid w:val="00BE78BD"/>
    <w:rsid w:val="00BF5D35"/>
    <w:rsid w:val="00C10103"/>
    <w:rsid w:val="00C23E4C"/>
    <w:rsid w:val="00C25BD6"/>
    <w:rsid w:val="00C27060"/>
    <w:rsid w:val="00C3181E"/>
    <w:rsid w:val="00C365B9"/>
    <w:rsid w:val="00C40F27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00F2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DF32A6"/>
    <w:rsid w:val="00E225FF"/>
    <w:rsid w:val="00E242EF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54C8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75737"/>
    <w:rsid w:val="00F77510"/>
    <w:rsid w:val="00F96505"/>
    <w:rsid w:val="00FC377E"/>
    <w:rsid w:val="00FD2916"/>
    <w:rsid w:val="00FD56E7"/>
    <w:rsid w:val="00FD60C2"/>
    <w:rsid w:val="00FE3042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8A23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cc9aa9b25af1505c1e174c68016d7f93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d9898dd3dffbcd2e923f68eacc679ae1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4FCBE-93B9-4AAB-8842-DB814F864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6</cp:revision>
  <cp:lastPrinted>1900-01-01T02:00:00Z</cp:lastPrinted>
  <dcterms:created xsi:type="dcterms:W3CDTF">2026-02-05T16:47:00Z</dcterms:created>
  <dcterms:modified xsi:type="dcterms:W3CDTF">2026-02-05T16:49:00Z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