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CB8E" w14:textId="77777777" w:rsidR="004F34CC" w:rsidRPr="004F34CC" w:rsidRDefault="004F34CC" w:rsidP="004F34CC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4F34C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18.101, de 26 de fevereiro de 2025</w:t>
      </w:r>
      <w:bookmarkEnd w:id="0"/>
    </w:p>
    <w:p w14:paraId="7371E392" w14:textId="033465FE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33441D6" w14:textId="0C397E32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6CE9ADD" w14:textId="5943F299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F34CC">
        <w:rPr>
          <w:rFonts w:ascii="Times New Roman" w:hAnsi="Times New Roman" w:cs="Times New Roman"/>
          <w:spacing w:val="10"/>
          <w:kern w:val="0"/>
          <w14:ligatures w14:val="none"/>
        </w:rPr>
        <w:t>(Projeto de lei nº 28/2024, do Deputado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4F34CC">
        <w:rPr>
          <w:rFonts w:ascii="Times New Roman" w:hAnsi="Times New Roman" w:cs="Times New Roman"/>
          <w:spacing w:val="10"/>
          <w:kern w:val="0"/>
          <w14:ligatures w14:val="none"/>
        </w:rPr>
        <w:t>Itamar Borges - MDB)</w:t>
      </w:r>
    </w:p>
    <w:p w14:paraId="2F17EE52" w14:textId="14AAEB22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41E980E" w14:textId="7C0B2CD6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4BC29E0" w14:textId="77777777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F34CC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Denomina "Hercílio Araújo (Coronel Araújo)" o complexo viário de código SPD 626/320, composto por um dispositivo com viaduto e um trevo em nível, localizado no km 626,300 da Rodovia Euclides da Cunha - SP 320, no Município de Santa Fé do Sul.</w:t>
      </w:r>
    </w:p>
    <w:p w14:paraId="219F5995" w14:textId="586812F8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93C6F7C" w14:textId="2BACA17E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E8DD765" w14:textId="77777777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F34C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428CEE2C" w14:textId="18BC19BF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399D578" w14:textId="77777777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F34C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2F9F1B03" w14:textId="3A97FA47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5DC0155" w14:textId="343E62FB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F34C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4F34C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4F34C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-</w:t>
      </w:r>
      <w:r w:rsidRPr="004F34CC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4F34CC">
        <w:rPr>
          <w:rFonts w:ascii="Times New Roman" w:hAnsi="Times New Roman" w:cs="Times New Roman"/>
          <w:spacing w:val="10"/>
          <w:kern w:val="0"/>
          <w14:ligatures w14:val="none"/>
        </w:rPr>
        <w:t>Passa a denominar-se “Hercílio Araújo (Coronel Araújo)" o complexo viário de código SPD 626/320, composto por um dispositivo com viaduto e um trevo em nível, localizado no km 626,300 da Rodovia Euclides da Cunha - SP 320, no município de Santa Fé do Sul.</w:t>
      </w:r>
    </w:p>
    <w:p w14:paraId="642BD90B" w14:textId="41ECF5A1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132598F" w14:textId="23926301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F34C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4F34CC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4F34CC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03A27F45" w14:textId="6A96AD7C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BF93604" w14:textId="77777777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F34C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139BB9D2" w14:textId="4E9F4E4C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83463E9" w14:textId="17A9DD2C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F34CC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76DD6804" w14:textId="056319C6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6EC6015" w14:textId="77777777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F34CC">
        <w:rPr>
          <w:rFonts w:ascii="Times New Roman" w:hAnsi="Times New Roman" w:cs="Times New Roman"/>
          <w:spacing w:val="10"/>
          <w:kern w:val="0"/>
          <w14:ligatures w14:val="none"/>
        </w:rPr>
        <w:t>Anderson Marcio de Oliveira</w:t>
      </w:r>
    </w:p>
    <w:p w14:paraId="552EDE91" w14:textId="77777777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F34CC">
        <w:rPr>
          <w:rFonts w:ascii="Times New Roman" w:hAnsi="Times New Roman" w:cs="Times New Roman"/>
          <w:spacing w:val="10"/>
          <w:kern w:val="0"/>
          <w14:ligatures w14:val="none"/>
        </w:rPr>
        <w:t>Secretário Executivo respondendo pelo expediente da Secretaria de Meio Ambiente, Infraestrutura e Logística</w:t>
      </w:r>
    </w:p>
    <w:p w14:paraId="072A85FE" w14:textId="77777777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21D51D2" w14:textId="77777777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F34CC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39D8A368" w14:textId="77777777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F34CC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1190273E" w14:textId="77777777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7019683" w14:textId="77777777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F34CC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4F34CC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4F34CC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5D6024D8" w14:textId="34DCA120" w:rsidR="004F34CC" w:rsidRPr="004F34CC" w:rsidRDefault="004F34CC" w:rsidP="004F34CC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4F34CC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4F34CC" w:rsidRPr="004F3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CC"/>
    <w:rsid w:val="004B5C04"/>
    <w:rsid w:val="004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5B54"/>
  <w15:chartTrackingRefBased/>
  <w15:docId w15:val="{8930EB4C-A1B3-4C8E-AD20-830E8D73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F3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3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3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3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3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3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3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3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3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3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3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3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34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34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34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34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34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34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F3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F3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3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F3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F3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F34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F34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F34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F3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F34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F34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E49459-AB39-4D63-B019-B160D9435BC4}"/>
</file>

<file path=customXml/itemProps2.xml><?xml version="1.0" encoding="utf-8"?>
<ds:datastoreItem xmlns:ds="http://schemas.openxmlformats.org/officeDocument/2006/customXml" ds:itemID="{79234D12-8FA5-42E4-8115-82AF10FE7CC0}"/>
</file>

<file path=customXml/itemProps3.xml><?xml version="1.0" encoding="utf-8"?>
<ds:datastoreItem xmlns:ds="http://schemas.openxmlformats.org/officeDocument/2006/customXml" ds:itemID="{1403457A-1063-47EE-96A2-EDE7ACB5F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2025-03-14T19:12:00Z</dcterms:created>
  <dcterms:modified xsi:type="dcterms:W3CDTF">2025-03-14T19:16:00Z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