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431B2" w14:textId="17B1FDA3" w:rsidR="003979ED" w:rsidRDefault="003979ED" w:rsidP="003979E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LEI Nº 17.867, DE 18 DE MARÇO DE 2024</w:t>
      </w:r>
    </w:p>
    <w:p w14:paraId="2F42ADD0" w14:textId="79130C95" w:rsidR="003979ED" w:rsidRDefault="003979ED" w:rsidP="003979E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 </w:t>
      </w:r>
    </w:p>
    <w:p w14:paraId="2C12C693" w14:textId="77777777" w:rsidR="003979ED" w:rsidRDefault="003979ED" w:rsidP="003979E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  <w:sz w:val="26"/>
          <w:szCs w:val="26"/>
        </w:rPr>
        <w:t>(Projeto de lei nº 586/2023, do Deputado Caio França – PSB)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5538AD83" w14:textId="572BF894" w:rsidR="003979ED" w:rsidRDefault="003979ED" w:rsidP="003979E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7A656B21" w14:textId="77777777" w:rsidR="003979ED" w:rsidRPr="003979ED" w:rsidRDefault="003979ED" w:rsidP="003979E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3979ED">
        <w:rPr>
          <w:rStyle w:val="normaltextrun"/>
          <w:rFonts w:eastAsiaTheme="majorEastAsia"/>
          <w:b/>
          <w:bCs/>
          <w:i/>
          <w:iCs/>
          <w:color w:val="000000"/>
          <w:sz w:val="26"/>
          <w:szCs w:val="26"/>
        </w:rPr>
        <w:t>Declara de utilidade pública a Associação de Promoção e Assistência Social Estrela do Mar, com sede em Santos.</w:t>
      </w:r>
      <w:r w:rsidRPr="003979ED">
        <w:rPr>
          <w:rStyle w:val="eop"/>
          <w:rFonts w:eastAsiaTheme="majorEastAsia"/>
          <w:b/>
          <w:bCs/>
          <w:color w:val="000000"/>
          <w:sz w:val="26"/>
          <w:szCs w:val="26"/>
        </w:rPr>
        <w:t> </w:t>
      </w:r>
    </w:p>
    <w:p w14:paraId="6822622F" w14:textId="18E73619" w:rsidR="003979ED" w:rsidRDefault="003979ED" w:rsidP="003979E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0A1D9F10" w14:textId="77777777" w:rsidR="003979ED" w:rsidRDefault="003979ED" w:rsidP="003979E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O VICE-GOVERNADOR, EM EXERCÍCIO NO CARGO DE GOVERNADOR DO ESTADO DE SÃO PAULO: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2D6BD133" w14:textId="77777777" w:rsidR="003979ED" w:rsidRDefault="003979ED" w:rsidP="003979E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1C4567B3" w14:textId="77777777" w:rsidR="003979ED" w:rsidRDefault="003979ED" w:rsidP="003979E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Faço saber que a Assembleia Legislativa decreta e eu promulgo a seguinte lei: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2DA7ED29" w14:textId="77777777" w:rsidR="003979ED" w:rsidRDefault="003979ED" w:rsidP="003979E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1E41FB0A" w14:textId="77777777" w:rsidR="003979ED" w:rsidRDefault="003979ED" w:rsidP="003979E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26"/>
          <w:szCs w:val="26"/>
        </w:rPr>
        <w:t>Artigo 1º -</w:t>
      </w:r>
      <w:r>
        <w:rPr>
          <w:rStyle w:val="normaltextrun"/>
          <w:rFonts w:eastAsiaTheme="majorEastAsia"/>
          <w:sz w:val="26"/>
          <w:szCs w:val="26"/>
        </w:rPr>
        <w:t xml:space="preserve"> É declarada de utilidade pública a Associação de Promoção e Assistência Social Estrela do Mar, com sede em Santos. </w:t>
      </w:r>
      <w:r>
        <w:rPr>
          <w:rStyle w:val="eop"/>
          <w:rFonts w:eastAsiaTheme="majorEastAsia"/>
          <w:sz w:val="26"/>
          <w:szCs w:val="26"/>
        </w:rPr>
        <w:t> </w:t>
      </w:r>
    </w:p>
    <w:p w14:paraId="64486A80" w14:textId="77777777" w:rsidR="003979ED" w:rsidRDefault="003979ED" w:rsidP="003979E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sz w:val="26"/>
          <w:szCs w:val="26"/>
        </w:rPr>
        <w:t> </w:t>
      </w:r>
    </w:p>
    <w:p w14:paraId="492A8F5C" w14:textId="77777777" w:rsidR="003979ED" w:rsidRDefault="003979ED" w:rsidP="003979E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26"/>
          <w:szCs w:val="26"/>
        </w:rPr>
        <w:t>Artigo 2º -</w:t>
      </w:r>
      <w:r>
        <w:rPr>
          <w:rStyle w:val="normaltextrun"/>
          <w:rFonts w:eastAsiaTheme="majorEastAsia"/>
          <w:sz w:val="26"/>
          <w:szCs w:val="26"/>
        </w:rPr>
        <w:t xml:space="preserve"> Esta lei entra em vigor na data de sua publicação.</w:t>
      </w:r>
      <w:r>
        <w:rPr>
          <w:rStyle w:val="eop"/>
          <w:rFonts w:eastAsiaTheme="majorEastAsia"/>
          <w:sz w:val="26"/>
          <w:szCs w:val="26"/>
        </w:rPr>
        <w:t> </w:t>
      </w:r>
    </w:p>
    <w:p w14:paraId="00CA949E" w14:textId="77777777" w:rsidR="003979ED" w:rsidRDefault="003979ED" w:rsidP="003979E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76B41CDB" w14:textId="77777777" w:rsidR="003979ED" w:rsidRPr="003979ED" w:rsidRDefault="003979ED" w:rsidP="003979E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3979ED">
        <w:rPr>
          <w:rStyle w:val="normaltextrun"/>
          <w:rFonts w:eastAsiaTheme="majorEastAsia"/>
          <w:color w:val="000000"/>
          <w:sz w:val="26"/>
          <w:szCs w:val="26"/>
        </w:rPr>
        <w:t>Palácio dos Bandeirantes, na data da assinatura digital. </w:t>
      </w:r>
      <w:r w:rsidRPr="003979ED"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76C3E4E2" w14:textId="77777777" w:rsidR="003979ED" w:rsidRPr="003979ED" w:rsidRDefault="003979ED" w:rsidP="003979E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3979ED"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5430AA10" w14:textId="63BDB276" w:rsidR="003979ED" w:rsidRPr="003979ED" w:rsidRDefault="00C55A04" w:rsidP="003979E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3979ED">
        <w:rPr>
          <w:rStyle w:val="normaltextrun"/>
          <w:rFonts w:eastAsiaTheme="majorEastAsia"/>
          <w:color w:val="000000"/>
          <w:sz w:val="26"/>
          <w:szCs w:val="26"/>
        </w:rPr>
        <w:t>FELÍCIO RAMUTH</w:t>
      </w:r>
      <w:r w:rsidRPr="003979ED"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0FA78204" w14:textId="1CC71A44" w:rsidR="003979ED" w:rsidRDefault="003979ED" w:rsidP="003979E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 </w:t>
      </w:r>
    </w:p>
    <w:p w14:paraId="04F083C9" w14:textId="77777777" w:rsidR="00C55A04" w:rsidRDefault="00C55A04" w:rsidP="00C55A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  <w:sz w:val="26"/>
          <w:szCs w:val="26"/>
        </w:rPr>
        <w:t>Fábio Prieto de Souza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19FC6321" w14:textId="77777777" w:rsidR="00C55A04" w:rsidRDefault="00C55A04" w:rsidP="00C55A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  <w:sz w:val="26"/>
          <w:szCs w:val="26"/>
        </w:rPr>
        <w:t>Secretário da Justiça e Cidadania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2A45FBE2" w14:textId="77777777" w:rsidR="00C55A04" w:rsidRDefault="00C55A04" w:rsidP="003979ED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  <w:sz w:val="26"/>
          <w:szCs w:val="26"/>
        </w:rPr>
      </w:pPr>
    </w:p>
    <w:p w14:paraId="7F02C99B" w14:textId="77777777" w:rsidR="00C55A04" w:rsidRDefault="00C55A04" w:rsidP="00C55A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  <w:sz w:val="26"/>
          <w:szCs w:val="26"/>
        </w:rPr>
        <w:t>Gilberto Kassab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28FD3EC3" w14:textId="77777777" w:rsidR="00C55A04" w:rsidRDefault="00C55A04" w:rsidP="00C55A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  <w:sz w:val="26"/>
          <w:szCs w:val="26"/>
        </w:rPr>
        <w:t>Secretário de Governo e Relações Institucionais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2EB8B4F4" w14:textId="77777777" w:rsidR="00C55A04" w:rsidRDefault="00C55A04" w:rsidP="003979ED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  <w:sz w:val="26"/>
          <w:szCs w:val="26"/>
        </w:rPr>
      </w:pPr>
    </w:p>
    <w:p w14:paraId="28339AB6" w14:textId="0273A9CE" w:rsidR="003979ED" w:rsidRDefault="003979ED" w:rsidP="003979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  <w:sz w:val="26"/>
          <w:szCs w:val="26"/>
        </w:rPr>
        <w:t xml:space="preserve">Arthur </w:t>
      </w:r>
      <w:proofErr w:type="spellStart"/>
      <w:r>
        <w:rPr>
          <w:rStyle w:val="normaltextrun"/>
          <w:rFonts w:eastAsiaTheme="majorEastAsia"/>
          <w:color w:val="000000"/>
          <w:sz w:val="26"/>
          <w:szCs w:val="26"/>
        </w:rPr>
        <w:t>Luis</w:t>
      </w:r>
      <w:proofErr w:type="spellEnd"/>
      <w:r>
        <w:rPr>
          <w:rStyle w:val="normaltextrun"/>
          <w:rFonts w:eastAsiaTheme="majorEastAsia"/>
          <w:color w:val="000000"/>
          <w:sz w:val="26"/>
          <w:szCs w:val="26"/>
        </w:rPr>
        <w:t xml:space="preserve"> Pinho de Lima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5EC307FD" w14:textId="77777777" w:rsidR="003979ED" w:rsidRDefault="003979ED" w:rsidP="003979ED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color w:val="000000"/>
          <w:sz w:val="26"/>
          <w:szCs w:val="26"/>
        </w:rPr>
      </w:pPr>
      <w:r>
        <w:rPr>
          <w:rStyle w:val="normaltextrun"/>
          <w:rFonts w:eastAsiaTheme="majorEastAsia"/>
          <w:color w:val="000000"/>
          <w:sz w:val="26"/>
          <w:szCs w:val="26"/>
        </w:rPr>
        <w:t>Secretário-Chefe da Casa Civil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14DDD1D2" w14:textId="77777777" w:rsidR="003979ED" w:rsidRDefault="003979ED" w:rsidP="003979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84D526B" w14:textId="77777777" w:rsidR="003979ED" w:rsidRDefault="003979ED" w:rsidP="003979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520ACD83" w14:textId="77777777" w:rsidR="00486D7C" w:rsidRDefault="00486D7C"/>
    <w:sectPr w:rsidR="00486D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9ED"/>
    <w:rsid w:val="003979ED"/>
    <w:rsid w:val="00486D7C"/>
    <w:rsid w:val="005F176F"/>
    <w:rsid w:val="008E313D"/>
    <w:rsid w:val="00993373"/>
    <w:rsid w:val="00A538A1"/>
    <w:rsid w:val="00C01124"/>
    <w:rsid w:val="00C5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746C0"/>
  <w15:chartTrackingRefBased/>
  <w15:docId w15:val="{3D08C251-2F18-4075-B5CD-02572D976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979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97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979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979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979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979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979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979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979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979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979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979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979E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979E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979E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979E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979E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979E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979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97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979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979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979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979E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979E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979E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979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979E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979ED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397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3979ED"/>
  </w:style>
  <w:style w:type="character" w:customStyle="1" w:styleId="eop">
    <w:name w:val="eop"/>
    <w:basedOn w:val="Fontepargpadro"/>
    <w:rsid w:val="00397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0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132</Words>
  <Characters>715</Characters>
  <Application>Microsoft Office Word</Application>
  <DocSecurity>0</DocSecurity>
  <Lines>5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Elisabete Miyuki Nakayama</dc:creator>
  <cp:keywords/>
  <dc:description/>
  <cp:lastModifiedBy>Elisabete Miyuki Nakayama</cp:lastModifiedBy>
  <cp:revision>2</cp:revision>
  <dcterms:created xsi:type="dcterms:W3CDTF">2024-03-19T13:58:00Z</dcterms:created>
  <dcterms:modified xsi:type="dcterms:W3CDTF">2024-03-19T14:34:00Z</dcterms:modified>
</cp:coreProperties>
</file>