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199592C" w:rsidR="00002660" w:rsidRPr="008C4758" w:rsidRDefault="00002660" w:rsidP="00002660">
      <w:pPr>
        <w:pStyle w:val="TextosemFormatao"/>
        <w:rPr>
          <w:rFonts w:ascii="Verdana" w:hAnsi="Verdana" w:cs="Courier New"/>
          <w:sz w:val="22"/>
          <w:szCs w:val="22"/>
        </w:rPr>
      </w:pPr>
      <w:r w:rsidRPr="008C4758">
        <w:rPr>
          <w:rFonts w:ascii="Verdana" w:hAnsi="Verdana" w:cs="Courier New"/>
          <w:sz w:val="22"/>
          <w:szCs w:val="22"/>
        </w:rPr>
        <w:t xml:space="preserve">LEI Nº </w:t>
      </w:r>
      <w:r w:rsidRPr="008C4758">
        <w:rPr>
          <w:rFonts w:ascii="Verdana" w:hAnsi="Verdana" w:cs="Courier New"/>
          <w:sz w:val="22"/>
          <w:szCs w:val="22"/>
          <w:highlight w:val="yellow"/>
        </w:rPr>
        <w:t>17.</w:t>
      </w:r>
      <w:r w:rsidR="00A31929" w:rsidRPr="008C4758">
        <w:rPr>
          <w:rFonts w:ascii="Verdana" w:hAnsi="Verdana" w:cs="Courier New"/>
          <w:sz w:val="22"/>
          <w:szCs w:val="22"/>
        </w:rPr>
        <w:t>618</w:t>
      </w:r>
      <w:r w:rsidRPr="008C4758">
        <w:rPr>
          <w:rFonts w:ascii="Verdana" w:hAnsi="Verdana" w:cs="Courier New"/>
          <w:sz w:val="22"/>
          <w:szCs w:val="22"/>
        </w:rPr>
        <w:t xml:space="preserve">, DE </w:t>
      </w:r>
      <w:r w:rsidR="00A31929" w:rsidRPr="008C4758">
        <w:rPr>
          <w:rFonts w:ascii="Verdana" w:hAnsi="Verdana" w:cs="Courier New"/>
          <w:sz w:val="22"/>
          <w:szCs w:val="22"/>
        </w:rPr>
        <w:t>31</w:t>
      </w:r>
      <w:r w:rsidRPr="008C4758">
        <w:rPr>
          <w:rFonts w:ascii="Verdana" w:hAnsi="Verdana" w:cs="Courier New"/>
          <w:sz w:val="22"/>
          <w:szCs w:val="22"/>
        </w:rPr>
        <w:t xml:space="preserve"> DE </w:t>
      </w:r>
      <w:r w:rsidR="00A31929" w:rsidRPr="008C4758">
        <w:rPr>
          <w:rFonts w:ascii="Verdana" w:hAnsi="Verdana" w:cs="Courier New"/>
          <w:sz w:val="22"/>
          <w:szCs w:val="22"/>
        </w:rPr>
        <w:t>JANEIRO</w:t>
      </w:r>
      <w:r w:rsidRPr="008C4758">
        <w:rPr>
          <w:rFonts w:ascii="Verdana" w:hAnsi="Verdana" w:cs="Courier New"/>
          <w:sz w:val="22"/>
          <w:szCs w:val="22"/>
        </w:rPr>
        <w:t xml:space="preserve"> DE 202</w:t>
      </w:r>
      <w:r w:rsidR="00A31929" w:rsidRPr="008C4758">
        <w:rPr>
          <w:rFonts w:ascii="Verdana" w:hAnsi="Verdana" w:cs="Courier New"/>
          <w:sz w:val="22"/>
          <w:szCs w:val="22"/>
        </w:rPr>
        <w:t>3</w:t>
      </w:r>
      <w:r w:rsidRPr="008C4758">
        <w:rPr>
          <w:rFonts w:ascii="Verdana" w:hAnsi="Verdana" w:cs="Courier New"/>
          <w:sz w:val="22"/>
          <w:szCs w:val="22"/>
        </w:rPr>
        <w:t>.</w:t>
      </w:r>
    </w:p>
    <w:p w14:paraId="12FEA0C3" w14:textId="77777777" w:rsidR="008C4758" w:rsidRPr="008C4758" w:rsidRDefault="008C4758" w:rsidP="00002660">
      <w:pPr>
        <w:pStyle w:val="TextosemFormatao"/>
        <w:rPr>
          <w:rFonts w:ascii="Verdana" w:hAnsi="Verdana" w:cs="Courier New"/>
          <w:sz w:val="22"/>
          <w:szCs w:val="22"/>
        </w:rPr>
      </w:pPr>
    </w:p>
    <w:p w14:paraId="31729DA1" w14:textId="4D6A2005" w:rsidR="00AD749E" w:rsidRPr="008C4758" w:rsidRDefault="00AD749E" w:rsidP="00AD749E">
      <w:pPr>
        <w:spacing w:line="360" w:lineRule="atLeast"/>
        <w:jc w:val="both"/>
        <w:rPr>
          <w:rFonts w:ascii="Verdana" w:hAnsi="Verdana"/>
          <w:bCs/>
        </w:rPr>
      </w:pPr>
      <w:r w:rsidRPr="008C4758">
        <w:rPr>
          <w:rFonts w:ascii="Verdana" w:hAnsi="Verdana"/>
          <w:bCs/>
        </w:rPr>
        <w:t xml:space="preserve">(Projeto de lei nº 1180, de 2019, dos Deputados Caio França – PSB, Erica </w:t>
      </w:r>
      <w:proofErr w:type="spellStart"/>
      <w:r w:rsidRPr="008C4758">
        <w:rPr>
          <w:rFonts w:ascii="Verdana" w:hAnsi="Verdana"/>
          <w:bCs/>
        </w:rPr>
        <w:t>Malunguinho</w:t>
      </w:r>
      <w:proofErr w:type="spellEnd"/>
      <w:r w:rsidRPr="008C4758">
        <w:rPr>
          <w:rFonts w:ascii="Verdana" w:hAnsi="Verdana"/>
          <w:bCs/>
        </w:rPr>
        <w:t xml:space="preserve"> – PSOL, Patrícia Gama – PSDB, Marina Helou – REDE, Sergio Victor – NOVO, Adalberto Freitas – PSDB, Isa Penna – PCdoB e Monica da Mandata Ativista – PSOL)</w:t>
      </w:r>
    </w:p>
    <w:p w14:paraId="7B5B4F15" w14:textId="77777777" w:rsidR="008C4758" w:rsidRPr="008C4758" w:rsidRDefault="008C4758" w:rsidP="00AD749E">
      <w:pPr>
        <w:spacing w:line="360" w:lineRule="atLeast"/>
        <w:jc w:val="both"/>
        <w:rPr>
          <w:rFonts w:ascii="Verdana" w:hAnsi="Verdana"/>
          <w:bCs/>
        </w:rPr>
      </w:pPr>
    </w:p>
    <w:p w14:paraId="60540401" w14:textId="78F5CEB6" w:rsidR="00AD749E" w:rsidRPr="008C4758" w:rsidRDefault="00AD749E" w:rsidP="00AD749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C4758">
        <w:rPr>
          <w:rFonts w:ascii="Verdana" w:hAnsi="Verdana"/>
          <w:bCs/>
          <w:i/>
          <w:iCs/>
        </w:rPr>
        <w:t xml:space="preserve">Institui a política estadual de fornecimento gratuito de medicamentos formulados de derivado vegetal à base de </w:t>
      </w:r>
      <w:proofErr w:type="spellStart"/>
      <w:r w:rsidRPr="008C4758">
        <w:rPr>
          <w:rFonts w:ascii="Verdana" w:hAnsi="Verdana"/>
          <w:bCs/>
          <w:i/>
          <w:iCs/>
        </w:rPr>
        <w:t>canabidiol</w:t>
      </w:r>
      <w:proofErr w:type="spellEnd"/>
      <w:r w:rsidRPr="008C4758">
        <w:rPr>
          <w:rFonts w:ascii="Verdana" w:hAnsi="Verdana"/>
          <w:bCs/>
          <w:i/>
          <w:iCs/>
        </w:rPr>
        <w:t xml:space="preserve">, em associação com outras substâncias </w:t>
      </w:r>
      <w:proofErr w:type="spellStart"/>
      <w:r w:rsidRPr="008C4758">
        <w:rPr>
          <w:rFonts w:ascii="Verdana" w:hAnsi="Verdana"/>
          <w:bCs/>
          <w:i/>
          <w:iCs/>
        </w:rPr>
        <w:t>canabinóides</w:t>
      </w:r>
      <w:proofErr w:type="spellEnd"/>
      <w:r w:rsidRPr="008C4758">
        <w:rPr>
          <w:rFonts w:ascii="Verdana" w:hAnsi="Verdana"/>
          <w:bCs/>
          <w:i/>
          <w:iCs/>
        </w:rPr>
        <w:t xml:space="preserve">, incluindo o </w:t>
      </w:r>
      <w:proofErr w:type="spellStart"/>
      <w:r w:rsidRPr="008C4758">
        <w:rPr>
          <w:rFonts w:ascii="Verdana" w:hAnsi="Verdana"/>
          <w:bCs/>
          <w:i/>
          <w:iCs/>
        </w:rPr>
        <w:t>tetrahidrocanabidiol</w:t>
      </w:r>
      <w:proofErr w:type="spellEnd"/>
      <w:r w:rsidRPr="008C4758">
        <w:rPr>
          <w:rFonts w:ascii="Verdana" w:hAnsi="Verdana"/>
          <w:bCs/>
          <w:i/>
          <w:iCs/>
        </w:rPr>
        <w:t>, em caráter de excepcionalidade pelo Poder Executivo nas unidades de saúde pública estadual e privada conveniada ao Sistema Único de Saúde – SUS</w:t>
      </w:r>
    </w:p>
    <w:p w14:paraId="09082683" w14:textId="77777777" w:rsidR="008C4758" w:rsidRPr="008C4758" w:rsidRDefault="008C4758" w:rsidP="00AD749E">
      <w:pPr>
        <w:spacing w:line="240" w:lineRule="exact"/>
        <w:jc w:val="both"/>
        <w:rPr>
          <w:rFonts w:ascii="Verdana" w:hAnsi="Verdana"/>
          <w:bCs/>
        </w:rPr>
      </w:pPr>
    </w:p>
    <w:p w14:paraId="16069798" w14:textId="77777777" w:rsidR="00AD749E" w:rsidRPr="008C4758" w:rsidRDefault="00AD749E" w:rsidP="00AD749E">
      <w:pPr>
        <w:spacing w:line="360" w:lineRule="atLeast"/>
        <w:rPr>
          <w:rFonts w:ascii="Verdana" w:hAnsi="Verdana"/>
          <w:b/>
          <w:spacing w:val="10"/>
        </w:rPr>
      </w:pPr>
      <w:r w:rsidRPr="008C4758">
        <w:rPr>
          <w:rFonts w:ascii="Verdana" w:hAnsi="Verdana"/>
          <w:b/>
          <w:spacing w:val="10"/>
        </w:rPr>
        <w:t>O GOVERNADOR DO ESTADO DE SÃO PAULO:</w:t>
      </w:r>
    </w:p>
    <w:p w14:paraId="10DF0787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C4758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8EC5DE9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Artigo 1º</w:t>
      </w:r>
      <w:r w:rsidRPr="008C4758">
        <w:rPr>
          <w:rFonts w:ascii="Verdana" w:hAnsi="Verdana"/>
        </w:rPr>
        <w:t xml:space="preserve"> - Fica instituída a política estadual de fornecimento gratuito de medicamentos de derivado vegetal à base de </w:t>
      </w:r>
      <w:proofErr w:type="spellStart"/>
      <w:r w:rsidRPr="008C4758">
        <w:rPr>
          <w:rFonts w:ascii="Verdana" w:hAnsi="Verdana"/>
        </w:rPr>
        <w:t>canabidiol</w:t>
      </w:r>
      <w:proofErr w:type="spellEnd"/>
      <w:r w:rsidRPr="008C4758">
        <w:rPr>
          <w:rFonts w:ascii="Verdana" w:hAnsi="Verdana"/>
        </w:rPr>
        <w:t xml:space="preserve">, em associação com outras substâncias </w:t>
      </w:r>
      <w:proofErr w:type="spellStart"/>
      <w:r w:rsidRPr="008C4758">
        <w:rPr>
          <w:rFonts w:ascii="Verdana" w:hAnsi="Verdana"/>
        </w:rPr>
        <w:t>canabinóides</w:t>
      </w:r>
      <w:proofErr w:type="spellEnd"/>
      <w:r w:rsidRPr="008C4758">
        <w:rPr>
          <w:rFonts w:ascii="Verdana" w:hAnsi="Verdana"/>
        </w:rPr>
        <w:t xml:space="preserve">, incluindo o </w:t>
      </w:r>
      <w:proofErr w:type="spellStart"/>
      <w:r w:rsidRPr="008C4758">
        <w:rPr>
          <w:rFonts w:ascii="Verdana" w:hAnsi="Verdana"/>
        </w:rPr>
        <w:t>tetrahidrocanabidiol</w:t>
      </w:r>
      <w:proofErr w:type="spellEnd"/>
      <w:r w:rsidRPr="008C4758">
        <w:rPr>
          <w:rFonts w:ascii="Verdana" w:hAnsi="Verdana"/>
        </w:rPr>
        <w:t>, em caráter de excepcionalidade pelo Poder Executivo nas unidades de saúde pública estadual e privada conveniada ao Sistema Único de Saúde – SUS.</w:t>
      </w:r>
    </w:p>
    <w:p w14:paraId="6A1CE534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Artigo 2º</w:t>
      </w:r>
      <w:r w:rsidRPr="008C4758">
        <w:rPr>
          <w:rFonts w:ascii="Verdana" w:hAnsi="Verdana"/>
        </w:rPr>
        <w:t xml:space="preserve"> - A política instituída tem como objetivo adequar a temática do uso da cannabis medicinal aos padrões de saúde pública estadual mediante a realização de estudos e referências internacionais, visando ao fornecimento e acesso aos medicamentos de derivado vegetal à base de </w:t>
      </w:r>
      <w:proofErr w:type="spellStart"/>
      <w:r w:rsidRPr="008C4758">
        <w:rPr>
          <w:rFonts w:ascii="Verdana" w:hAnsi="Verdana"/>
        </w:rPr>
        <w:t>canabidiol</w:t>
      </w:r>
      <w:proofErr w:type="spellEnd"/>
      <w:r w:rsidRPr="008C4758">
        <w:rPr>
          <w:rFonts w:ascii="Verdana" w:hAnsi="Verdana"/>
        </w:rPr>
        <w:t xml:space="preserve">, em associação com outras substâncias </w:t>
      </w:r>
      <w:proofErr w:type="spellStart"/>
      <w:r w:rsidRPr="008C4758">
        <w:rPr>
          <w:rFonts w:ascii="Verdana" w:hAnsi="Verdana"/>
        </w:rPr>
        <w:t>canabinóides</w:t>
      </w:r>
      <w:proofErr w:type="spellEnd"/>
      <w:r w:rsidRPr="008C4758">
        <w:rPr>
          <w:rFonts w:ascii="Verdana" w:hAnsi="Verdana"/>
        </w:rPr>
        <w:t xml:space="preserve">, incluindo o </w:t>
      </w:r>
      <w:proofErr w:type="spellStart"/>
      <w:r w:rsidRPr="008C4758">
        <w:rPr>
          <w:rFonts w:ascii="Verdana" w:hAnsi="Verdana"/>
        </w:rPr>
        <w:t>tetrahidrocanabidiol</w:t>
      </w:r>
      <w:proofErr w:type="spellEnd"/>
      <w:r w:rsidRPr="008C4758">
        <w:rPr>
          <w:rFonts w:ascii="Verdana" w:hAnsi="Verdana"/>
        </w:rPr>
        <w:t xml:space="preserve"> aos pacientes portadores de doenças que comprovadamente o medicamento diminua as consequências clínicas e sociais dessas patologias.</w:t>
      </w:r>
    </w:p>
    <w:p w14:paraId="08501898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Parágrafo único</w:t>
      </w:r>
      <w:r w:rsidRPr="008C4758">
        <w:rPr>
          <w:rFonts w:ascii="Verdana" w:hAnsi="Verdana"/>
        </w:rPr>
        <w:t xml:space="preserve"> - São objetivos específicos desta política:</w:t>
      </w:r>
    </w:p>
    <w:p w14:paraId="4AB3747E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1</w:t>
      </w:r>
      <w:r w:rsidRPr="008C4758">
        <w:rPr>
          <w:rFonts w:ascii="Verdana" w:hAnsi="Verdana"/>
        </w:rPr>
        <w:t>. diagnosticar e tratar pacientes cujo tratamento com a cannabis medicinal possua eficácia ou produção científica que incentive o tratamento;</w:t>
      </w:r>
    </w:p>
    <w:p w14:paraId="5B75D604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2</w:t>
      </w:r>
      <w:r w:rsidRPr="008C4758">
        <w:rPr>
          <w:rFonts w:ascii="Verdana" w:hAnsi="Verdana"/>
        </w:rPr>
        <w:t>. promover políticas públicas de debate e fornecimento de informação a respeito do uso da medicina canábica por meio de palestras, fóruns, simpósios, cursos de capacitação de gestores e demais atos necessários para o conhecimento geral da população acerca da cannabis medicinal, realizando parcerias público-privadas com entidades, de preferência sem fins lucrativos.</w:t>
      </w:r>
    </w:p>
    <w:p w14:paraId="68110A96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lastRenderedPageBreak/>
        <w:t>Artigo 3º</w:t>
      </w:r>
      <w:r w:rsidRPr="008C4758">
        <w:rPr>
          <w:rFonts w:ascii="Verdana" w:hAnsi="Verdana"/>
        </w:rPr>
        <w:t xml:space="preserve"> - Vetado:</w:t>
      </w:r>
    </w:p>
    <w:p w14:paraId="7893C53C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I</w:t>
      </w:r>
      <w:r w:rsidRPr="008C4758">
        <w:rPr>
          <w:rFonts w:ascii="Verdana" w:hAnsi="Verdana"/>
        </w:rPr>
        <w:t xml:space="preserve"> - </w:t>
      </w:r>
      <w:proofErr w:type="gramStart"/>
      <w:r w:rsidRPr="008C4758">
        <w:rPr>
          <w:rFonts w:ascii="Verdana" w:hAnsi="Verdana"/>
        </w:rPr>
        <w:t>vetado</w:t>
      </w:r>
      <w:proofErr w:type="gramEnd"/>
      <w:r w:rsidRPr="008C4758">
        <w:rPr>
          <w:rFonts w:ascii="Verdana" w:hAnsi="Verdana"/>
        </w:rPr>
        <w:t>;</w:t>
      </w:r>
    </w:p>
    <w:p w14:paraId="716370B7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II</w:t>
      </w:r>
      <w:r w:rsidRPr="008C4758">
        <w:rPr>
          <w:rFonts w:ascii="Verdana" w:hAnsi="Verdana"/>
        </w:rPr>
        <w:t xml:space="preserve"> - </w:t>
      </w:r>
      <w:proofErr w:type="gramStart"/>
      <w:r w:rsidRPr="008C4758">
        <w:rPr>
          <w:rFonts w:ascii="Verdana" w:hAnsi="Verdana"/>
        </w:rPr>
        <w:t>vetado</w:t>
      </w:r>
      <w:proofErr w:type="gramEnd"/>
      <w:r w:rsidRPr="008C4758">
        <w:rPr>
          <w:rFonts w:ascii="Verdana" w:hAnsi="Verdana"/>
        </w:rPr>
        <w:t>;</w:t>
      </w:r>
    </w:p>
    <w:p w14:paraId="77DDEBB2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 xml:space="preserve">III </w:t>
      </w:r>
      <w:r w:rsidRPr="008C4758">
        <w:rPr>
          <w:rFonts w:ascii="Verdana" w:hAnsi="Verdana"/>
        </w:rPr>
        <w:t>- vetado;</w:t>
      </w:r>
    </w:p>
    <w:p w14:paraId="261B271E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IV</w:t>
      </w:r>
      <w:r w:rsidRPr="008C4758">
        <w:rPr>
          <w:rFonts w:ascii="Verdana" w:hAnsi="Verdana"/>
        </w:rPr>
        <w:t xml:space="preserve"> - </w:t>
      </w:r>
      <w:proofErr w:type="gramStart"/>
      <w:r w:rsidRPr="008C4758">
        <w:rPr>
          <w:rFonts w:ascii="Verdana" w:hAnsi="Verdana"/>
        </w:rPr>
        <w:t>vetado</w:t>
      </w:r>
      <w:proofErr w:type="gramEnd"/>
      <w:r w:rsidRPr="008C4758">
        <w:rPr>
          <w:rFonts w:ascii="Verdana" w:hAnsi="Verdana"/>
        </w:rPr>
        <w:t>;</w:t>
      </w:r>
    </w:p>
    <w:p w14:paraId="1058813A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V</w:t>
      </w:r>
      <w:r w:rsidRPr="008C4758">
        <w:rPr>
          <w:rFonts w:ascii="Verdana" w:hAnsi="Verdana"/>
        </w:rPr>
        <w:t xml:space="preserve"> - </w:t>
      </w:r>
      <w:proofErr w:type="gramStart"/>
      <w:r w:rsidRPr="008C4758">
        <w:rPr>
          <w:rFonts w:ascii="Verdana" w:hAnsi="Verdana"/>
        </w:rPr>
        <w:t>vetado</w:t>
      </w:r>
      <w:proofErr w:type="gramEnd"/>
      <w:r w:rsidRPr="008C4758">
        <w:rPr>
          <w:rFonts w:ascii="Verdana" w:hAnsi="Verdana"/>
        </w:rPr>
        <w:t>;</w:t>
      </w:r>
    </w:p>
    <w:p w14:paraId="0D258AC1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VI</w:t>
      </w:r>
      <w:r w:rsidRPr="008C4758">
        <w:rPr>
          <w:rFonts w:ascii="Verdana" w:hAnsi="Verdana"/>
        </w:rPr>
        <w:t xml:space="preserve"> - </w:t>
      </w:r>
      <w:proofErr w:type="gramStart"/>
      <w:r w:rsidRPr="008C4758">
        <w:rPr>
          <w:rFonts w:ascii="Verdana" w:hAnsi="Verdana"/>
        </w:rPr>
        <w:t>vetado</w:t>
      </w:r>
      <w:proofErr w:type="gramEnd"/>
      <w:r w:rsidRPr="008C4758">
        <w:rPr>
          <w:rFonts w:ascii="Verdana" w:hAnsi="Verdana"/>
        </w:rPr>
        <w:t>.</w:t>
      </w:r>
    </w:p>
    <w:p w14:paraId="28A47398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Artigo 4º</w:t>
      </w:r>
      <w:r w:rsidRPr="008C4758">
        <w:rPr>
          <w:rFonts w:ascii="Verdana" w:hAnsi="Verdana"/>
        </w:rPr>
        <w:t xml:space="preserve"> - Vetado.</w:t>
      </w:r>
    </w:p>
    <w:p w14:paraId="5EB56716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§ 1º</w:t>
      </w:r>
      <w:r w:rsidRPr="008C4758">
        <w:rPr>
          <w:rFonts w:ascii="Verdana" w:hAnsi="Verdana"/>
        </w:rPr>
        <w:t xml:space="preserve"> - Vetado:</w:t>
      </w:r>
    </w:p>
    <w:p w14:paraId="7B6525FE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1</w:t>
      </w:r>
      <w:r w:rsidRPr="008C4758">
        <w:rPr>
          <w:rFonts w:ascii="Verdana" w:hAnsi="Verdana"/>
        </w:rPr>
        <w:t>. vetado;</w:t>
      </w:r>
    </w:p>
    <w:p w14:paraId="382C1512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2.</w:t>
      </w:r>
      <w:r w:rsidRPr="008C4758">
        <w:rPr>
          <w:rFonts w:ascii="Verdana" w:hAnsi="Verdana"/>
        </w:rPr>
        <w:t xml:space="preserve"> vetado;</w:t>
      </w:r>
    </w:p>
    <w:p w14:paraId="1030ADB5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3.</w:t>
      </w:r>
      <w:r w:rsidRPr="008C4758">
        <w:rPr>
          <w:rFonts w:ascii="Verdana" w:hAnsi="Verdana"/>
        </w:rPr>
        <w:t xml:space="preserve"> vetado;</w:t>
      </w:r>
    </w:p>
    <w:p w14:paraId="19D8F03B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4.</w:t>
      </w:r>
      <w:r w:rsidRPr="008C4758">
        <w:rPr>
          <w:rFonts w:ascii="Verdana" w:hAnsi="Verdana"/>
        </w:rPr>
        <w:t xml:space="preserve"> vetado.</w:t>
      </w:r>
    </w:p>
    <w:p w14:paraId="2A50BF51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§ 2º</w:t>
      </w:r>
      <w:r w:rsidRPr="008C4758">
        <w:rPr>
          <w:rFonts w:ascii="Verdana" w:hAnsi="Verdana"/>
        </w:rPr>
        <w:t xml:space="preserve"> - Vetado.</w:t>
      </w:r>
    </w:p>
    <w:p w14:paraId="7D6A41AB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§ 3º</w:t>
      </w:r>
      <w:r w:rsidRPr="008C4758">
        <w:rPr>
          <w:rFonts w:ascii="Verdana" w:hAnsi="Verdana"/>
        </w:rPr>
        <w:t xml:space="preserve"> - Vetado.</w:t>
      </w:r>
    </w:p>
    <w:p w14:paraId="1D346BF0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Artigo 5º</w:t>
      </w:r>
      <w:r w:rsidRPr="008C4758">
        <w:rPr>
          <w:rFonts w:ascii="Verdana" w:hAnsi="Verdana"/>
        </w:rPr>
        <w:t xml:space="preserve"> - A Política instituída será responsabilidade da Secretaria da Saúde, que definirá as competências em cada nível de atuação.</w:t>
      </w:r>
    </w:p>
    <w:p w14:paraId="2B650E5D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Parágrafo único</w:t>
      </w:r>
      <w:r w:rsidRPr="008C4758">
        <w:rPr>
          <w:rFonts w:ascii="Verdana" w:hAnsi="Verdana"/>
        </w:rPr>
        <w:t xml:space="preserve"> - A Secretaria da Saúde, deverá no prazo de 30 (trinta) dias a contar a partir da publicação desta lei, criar comissão de trabalho para implantar a as diretrizes desta política no Estado, com participação de técnicos e representantes de associações sem fins lucrativos de apoio e pesquisa à cannabis e de associações representativas de pacientes.</w:t>
      </w:r>
    </w:p>
    <w:p w14:paraId="09367EE9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Artigo 6º</w:t>
      </w:r>
      <w:r w:rsidRPr="008C4758">
        <w:rPr>
          <w:rFonts w:ascii="Verdana" w:hAnsi="Verdana"/>
        </w:rPr>
        <w:t xml:space="preserve"> - Vetado.</w:t>
      </w:r>
    </w:p>
    <w:p w14:paraId="05560E4D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Artigo 7º</w:t>
      </w:r>
      <w:r w:rsidRPr="008C4758">
        <w:rPr>
          <w:rFonts w:ascii="Verdana" w:hAnsi="Verdana"/>
        </w:rPr>
        <w:t xml:space="preserve"> - Vetado.</w:t>
      </w:r>
    </w:p>
    <w:p w14:paraId="359F42EF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§ 1º</w:t>
      </w:r>
      <w:r w:rsidRPr="008C4758">
        <w:rPr>
          <w:rFonts w:ascii="Verdana" w:hAnsi="Verdana"/>
        </w:rPr>
        <w:t xml:space="preserve"> - Vetado.</w:t>
      </w:r>
    </w:p>
    <w:p w14:paraId="20F19E23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§ 2º</w:t>
      </w:r>
      <w:r w:rsidRPr="008C4758">
        <w:rPr>
          <w:rFonts w:ascii="Verdana" w:hAnsi="Verdana"/>
        </w:rPr>
        <w:t xml:space="preserve"> - Vetado.</w:t>
      </w:r>
    </w:p>
    <w:p w14:paraId="412164F3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§ 3º</w:t>
      </w:r>
      <w:r w:rsidRPr="008C4758">
        <w:rPr>
          <w:rFonts w:ascii="Verdana" w:hAnsi="Verdana"/>
        </w:rPr>
        <w:t xml:space="preserve"> - Vetado:</w:t>
      </w:r>
    </w:p>
    <w:p w14:paraId="307C9B32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1</w:t>
      </w:r>
      <w:r w:rsidRPr="008C4758">
        <w:rPr>
          <w:rFonts w:ascii="Verdana" w:hAnsi="Verdana"/>
        </w:rPr>
        <w:t>. vetado;</w:t>
      </w:r>
    </w:p>
    <w:p w14:paraId="28A686FD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lastRenderedPageBreak/>
        <w:t>2</w:t>
      </w:r>
      <w:r w:rsidRPr="008C4758">
        <w:rPr>
          <w:rFonts w:ascii="Verdana" w:hAnsi="Verdana"/>
        </w:rPr>
        <w:t>. vetado; ou</w:t>
      </w:r>
    </w:p>
    <w:p w14:paraId="5A5F2E40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3</w:t>
      </w:r>
      <w:r w:rsidRPr="008C4758">
        <w:rPr>
          <w:rFonts w:ascii="Verdana" w:hAnsi="Verdana"/>
        </w:rPr>
        <w:t>. vetado.</w:t>
      </w:r>
    </w:p>
    <w:p w14:paraId="538EA4F0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§ 4º</w:t>
      </w:r>
      <w:r w:rsidRPr="008C4758">
        <w:rPr>
          <w:rFonts w:ascii="Verdana" w:hAnsi="Verdana"/>
        </w:rPr>
        <w:t xml:space="preserve"> - Vetado.</w:t>
      </w:r>
    </w:p>
    <w:p w14:paraId="046366DE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Artigo 8º</w:t>
      </w:r>
      <w:r w:rsidRPr="008C4758">
        <w:rPr>
          <w:rFonts w:ascii="Verdana" w:hAnsi="Verdana"/>
        </w:rPr>
        <w:t xml:space="preserve"> - Vetado:</w:t>
      </w:r>
    </w:p>
    <w:p w14:paraId="3EA56C00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I</w:t>
      </w:r>
      <w:r w:rsidRPr="008C4758">
        <w:rPr>
          <w:rFonts w:ascii="Verdana" w:hAnsi="Verdana"/>
        </w:rPr>
        <w:t xml:space="preserve"> - </w:t>
      </w:r>
      <w:proofErr w:type="gramStart"/>
      <w:r w:rsidRPr="008C4758">
        <w:rPr>
          <w:rFonts w:ascii="Verdana" w:hAnsi="Verdana"/>
        </w:rPr>
        <w:t>vetado</w:t>
      </w:r>
      <w:proofErr w:type="gramEnd"/>
      <w:r w:rsidRPr="008C4758">
        <w:rPr>
          <w:rFonts w:ascii="Verdana" w:hAnsi="Verdana"/>
        </w:rPr>
        <w:t>;</w:t>
      </w:r>
    </w:p>
    <w:p w14:paraId="3BA02B4C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II</w:t>
      </w:r>
      <w:r w:rsidRPr="008C4758">
        <w:rPr>
          <w:rFonts w:ascii="Verdana" w:hAnsi="Verdana"/>
        </w:rPr>
        <w:t xml:space="preserve"> - </w:t>
      </w:r>
      <w:proofErr w:type="gramStart"/>
      <w:r w:rsidRPr="008C4758">
        <w:rPr>
          <w:rFonts w:ascii="Verdana" w:hAnsi="Verdana"/>
        </w:rPr>
        <w:t>vetado</w:t>
      </w:r>
      <w:proofErr w:type="gramEnd"/>
      <w:r w:rsidRPr="008C4758">
        <w:rPr>
          <w:rFonts w:ascii="Verdana" w:hAnsi="Verdana"/>
        </w:rPr>
        <w:t>;</w:t>
      </w:r>
    </w:p>
    <w:p w14:paraId="2E281FBB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III</w:t>
      </w:r>
      <w:r w:rsidRPr="008C4758">
        <w:rPr>
          <w:rFonts w:ascii="Verdana" w:hAnsi="Verdana"/>
        </w:rPr>
        <w:t xml:space="preserve"> - vetado.</w:t>
      </w:r>
    </w:p>
    <w:p w14:paraId="0644A5D5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Parágrafo único</w:t>
      </w:r>
      <w:r w:rsidRPr="008C4758">
        <w:rPr>
          <w:rFonts w:ascii="Verdana" w:hAnsi="Verdana"/>
        </w:rPr>
        <w:t xml:space="preserve"> - Vetado.</w:t>
      </w:r>
    </w:p>
    <w:p w14:paraId="4D6E232A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Artigo 9º</w:t>
      </w:r>
      <w:r w:rsidRPr="008C4758">
        <w:rPr>
          <w:rFonts w:ascii="Verdana" w:hAnsi="Verdana"/>
        </w:rPr>
        <w:t xml:space="preserve"> - Vetado.</w:t>
      </w:r>
    </w:p>
    <w:p w14:paraId="7F46CE99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§ 1º</w:t>
      </w:r>
      <w:r w:rsidRPr="008C4758">
        <w:rPr>
          <w:rFonts w:ascii="Verdana" w:hAnsi="Verdana"/>
        </w:rPr>
        <w:t xml:space="preserve"> - Vetado.</w:t>
      </w:r>
    </w:p>
    <w:p w14:paraId="31FFD42F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§ 2º</w:t>
      </w:r>
      <w:r w:rsidRPr="008C4758">
        <w:rPr>
          <w:rFonts w:ascii="Verdana" w:hAnsi="Verdana"/>
        </w:rPr>
        <w:t xml:space="preserve"> - Vetado.</w:t>
      </w:r>
    </w:p>
    <w:p w14:paraId="2FA96CF4" w14:textId="77777777" w:rsidR="00AD749E" w:rsidRPr="008C4758" w:rsidRDefault="00AD749E" w:rsidP="00AD749E">
      <w:pPr>
        <w:spacing w:line="360" w:lineRule="atLeast"/>
        <w:jc w:val="both"/>
        <w:rPr>
          <w:rFonts w:ascii="Verdana" w:hAnsi="Verdana"/>
        </w:rPr>
      </w:pPr>
      <w:r w:rsidRPr="008C4758">
        <w:rPr>
          <w:rFonts w:ascii="Verdana" w:hAnsi="Verdana"/>
          <w:b/>
          <w:bCs/>
        </w:rPr>
        <w:t>Artigo 10</w:t>
      </w:r>
      <w:r w:rsidRPr="008C4758">
        <w:rPr>
          <w:rFonts w:ascii="Verdana" w:hAnsi="Verdana"/>
        </w:rPr>
        <w:t xml:space="preserve"> - Esta lei entra em vigor 90 (noventa) dias após a data de sua publicação.</w:t>
      </w:r>
    </w:p>
    <w:p w14:paraId="36A4A9A2" w14:textId="4B6006DA" w:rsidR="00E32589" w:rsidRPr="008C4758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C4758">
        <w:rPr>
          <w:rFonts w:ascii="Courier New" w:hAnsi="Courier New" w:cs="Courier New"/>
        </w:rPr>
        <w:t>Palácio do</w:t>
      </w:r>
      <w:r w:rsidR="00485892" w:rsidRPr="008C4758">
        <w:rPr>
          <w:rFonts w:ascii="Courier New" w:hAnsi="Courier New" w:cs="Courier New"/>
        </w:rPr>
        <w:t>s Bandeirantes,</w:t>
      </w:r>
      <w:r w:rsidR="0043452D" w:rsidRPr="008C4758">
        <w:rPr>
          <w:rFonts w:ascii="Courier New" w:hAnsi="Courier New" w:cs="Courier New"/>
        </w:rPr>
        <w:t xml:space="preserve"> </w:t>
      </w:r>
      <w:r w:rsidR="00A31929" w:rsidRPr="008C4758">
        <w:rPr>
          <w:rFonts w:ascii="Courier New" w:hAnsi="Courier New" w:cs="Courier New"/>
        </w:rPr>
        <w:t>31</w:t>
      </w:r>
      <w:r w:rsidR="00485892" w:rsidRPr="008C4758">
        <w:rPr>
          <w:rFonts w:ascii="Courier New" w:hAnsi="Courier New" w:cs="Courier New"/>
        </w:rPr>
        <w:t xml:space="preserve"> </w:t>
      </w:r>
      <w:r w:rsidRPr="008C4758">
        <w:rPr>
          <w:rFonts w:ascii="Courier New" w:hAnsi="Courier New" w:cs="Courier New"/>
        </w:rPr>
        <w:t xml:space="preserve">de </w:t>
      </w:r>
      <w:r w:rsidR="00A31929" w:rsidRPr="008C4758">
        <w:rPr>
          <w:rFonts w:ascii="Courier New" w:hAnsi="Courier New" w:cs="Courier New"/>
        </w:rPr>
        <w:t>janeiro</w:t>
      </w:r>
      <w:r w:rsidR="0059547B" w:rsidRPr="008C4758">
        <w:rPr>
          <w:rFonts w:ascii="Courier New" w:hAnsi="Courier New" w:cs="Courier New"/>
        </w:rPr>
        <w:t xml:space="preserve"> </w:t>
      </w:r>
      <w:r w:rsidRPr="008C4758">
        <w:rPr>
          <w:rFonts w:ascii="Courier New" w:hAnsi="Courier New" w:cs="Courier New"/>
        </w:rPr>
        <w:t>de 20</w:t>
      </w:r>
      <w:r w:rsidR="00E96F0B" w:rsidRPr="008C4758">
        <w:rPr>
          <w:rFonts w:ascii="Courier New" w:hAnsi="Courier New" w:cs="Courier New"/>
        </w:rPr>
        <w:t>2</w:t>
      </w:r>
      <w:r w:rsidR="00A31929" w:rsidRPr="008C4758">
        <w:rPr>
          <w:rFonts w:ascii="Courier New" w:hAnsi="Courier New" w:cs="Courier New"/>
        </w:rPr>
        <w:t>3</w:t>
      </w:r>
      <w:r w:rsidRPr="008C4758">
        <w:rPr>
          <w:rFonts w:ascii="Courier New" w:hAnsi="Courier New" w:cs="Courier New"/>
        </w:rPr>
        <w:t>.</w:t>
      </w:r>
    </w:p>
    <w:p w14:paraId="660C7D5F" w14:textId="6053BA28" w:rsidR="00F26DF6" w:rsidRPr="008C4758" w:rsidRDefault="00A31929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C4758">
        <w:rPr>
          <w:rFonts w:ascii="Courier New" w:hAnsi="Courier New" w:cs="Courier New"/>
        </w:rPr>
        <w:t>Tarcísio de Freitas</w:t>
      </w:r>
    </w:p>
    <w:p w14:paraId="792BD9C0" w14:textId="77777777" w:rsidR="00B91D55" w:rsidRPr="008C4758" w:rsidRDefault="00B91D55" w:rsidP="00B91D55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proofErr w:type="spellStart"/>
      <w:r w:rsidRPr="008C4758">
        <w:rPr>
          <w:rFonts w:ascii="Courier New" w:hAnsi="Courier New" w:cs="Courier New"/>
        </w:rPr>
        <w:t>Eleuses</w:t>
      </w:r>
      <w:proofErr w:type="spellEnd"/>
      <w:r w:rsidRPr="008C4758">
        <w:rPr>
          <w:rFonts w:ascii="Courier New" w:hAnsi="Courier New" w:cs="Courier New"/>
        </w:rPr>
        <w:t xml:space="preserve"> Vieira de Paiva</w:t>
      </w:r>
    </w:p>
    <w:p w14:paraId="224D8932" w14:textId="34D614E4" w:rsidR="00B91D55" w:rsidRPr="008C4758" w:rsidRDefault="00B91D55" w:rsidP="00B91D55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C4758">
        <w:rPr>
          <w:rFonts w:ascii="Courier New" w:hAnsi="Courier New" w:cs="Courier New"/>
        </w:rPr>
        <w:t>Secretário da Saúde</w:t>
      </w:r>
    </w:p>
    <w:p w14:paraId="4DFC90EB" w14:textId="28DF8311" w:rsidR="00B91D55" w:rsidRPr="008C4758" w:rsidRDefault="00B91D55" w:rsidP="00B91D55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C4758">
        <w:rPr>
          <w:rFonts w:ascii="Courier New" w:hAnsi="Courier New" w:cs="Courier New"/>
        </w:rPr>
        <w:t>Gilberto Kassab</w:t>
      </w:r>
    </w:p>
    <w:p w14:paraId="21B3EC15" w14:textId="3AA53A57" w:rsidR="00B91D55" w:rsidRPr="008C4758" w:rsidRDefault="00B91D55" w:rsidP="00B91D55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C4758">
        <w:rPr>
          <w:rFonts w:ascii="Courier New" w:hAnsi="Courier New" w:cs="Courier New"/>
        </w:rPr>
        <w:t>Secretário de Governo e Relações Institucionais</w:t>
      </w:r>
    </w:p>
    <w:p w14:paraId="225A44DE" w14:textId="50D5E157" w:rsidR="00B91D55" w:rsidRPr="008C4758" w:rsidRDefault="00B91D55" w:rsidP="00B91D55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proofErr w:type="spellStart"/>
      <w:r w:rsidRPr="008C4758">
        <w:rPr>
          <w:rFonts w:ascii="Courier New" w:hAnsi="Courier New" w:cs="Courier New"/>
        </w:rPr>
        <w:t>Athur</w:t>
      </w:r>
      <w:proofErr w:type="spellEnd"/>
      <w:r w:rsidRPr="008C4758">
        <w:rPr>
          <w:rFonts w:ascii="Courier New" w:hAnsi="Courier New" w:cs="Courier New"/>
        </w:rPr>
        <w:t xml:space="preserve"> </w:t>
      </w:r>
      <w:proofErr w:type="spellStart"/>
      <w:r w:rsidRPr="008C4758">
        <w:rPr>
          <w:rFonts w:ascii="Courier New" w:hAnsi="Courier New" w:cs="Courier New"/>
        </w:rPr>
        <w:t>Luis</w:t>
      </w:r>
      <w:proofErr w:type="spellEnd"/>
      <w:r w:rsidRPr="008C4758">
        <w:rPr>
          <w:rFonts w:ascii="Courier New" w:hAnsi="Courier New" w:cs="Courier New"/>
        </w:rPr>
        <w:t xml:space="preserve"> Pinho de Lima</w:t>
      </w:r>
    </w:p>
    <w:p w14:paraId="7C10BBDB" w14:textId="77777777" w:rsidR="00B91D55" w:rsidRPr="008C4758" w:rsidRDefault="00B91D55" w:rsidP="00B91D55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C4758">
        <w:rPr>
          <w:rFonts w:ascii="Courier New" w:hAnsi="Courier New" w:cs="Courier New"/>
        </w:rPr>
        <w:t>Secretário-Chefe da Casa Civil</w:t>
      </w:r>
    </w:p>
    <w:p w14:paraId="7418B340" w14:textId="41E098D3" w:rsidR="00CD1996" w:rsidRPr="008C4758" w:rsidRDefault="00CD1996" w:rsidP="00CD1996">
      <w:pPr>
        <w:pStyle w:val="TextosemFormatao"/>
        <w:rPr>
          <w:rFonts w:ascii="Courier New" w:hAnsi="Courier New" w:cs="Courier New"/>
        </w:rPr>
      </w:pPr>
      <w:r w:rsidRPr="008C4758">
        <w:rPr>
          <w:rFonts w:ascii="Courier New" w:hAnsi="Courier New" w:cs="Courier New"/>
        </w:rPr>
        <w:t xml:space="preserve">Publicada na </w:t>
      </w:r>
      <w:r w:rsidR="001264A9" w:rsidRPr="008C4758">
        <w:rPr>
          <w:rFonts w:ascii="Courier New" w:hAnsi="Courier New" w:cs="Courier New"/>
        </w:rPr>
        <w:t>Subsecretaria de Gestão Legislativa</w:t>
      </w:r>
      <w:r w:rsidR="009127B8" w:rsidRPr="008C4758">
        <w:rPr>
          <w:rFonts w:ascii="Courier New" w:hAnsi="Courier New" w:cs="Courier New"/>
        </w:rPr>
        <w:t xml:space="preserve"> da Casa Civil</w:t>
      </w:r>
      <w:r w:rsidRPr="008C4758">
        <w:rPr>
          <w:rFonts w:ascii="Courier New" w:hAnsi="Courier New" w:cs="Courier New"/>
        </w:rPr>
        <w:t xml:space="preserve">, em </w:t>
      </w:r>
      <w:r w:rsidR="00A31929" w:rsidRPr="008C4758">
        <w:rPr>
          <w:rFonts w:ascii="Courier New" w:hAnsi="Courier New" w:cs="Courier New"/>
        </w:rPr>
        <w:t>31</w:t>
      </w:r>
      <w:r w:rsidRPr="008C4758">
        <w:rPr>
          <w:rFonts w:ascii="Courier New" w:hAnsi="Courier New" w:cs="Courier New"/>
        </w:rPr>
        <w:t xml:space="preserve"> de </w:t>
      </w:r>
      <w:r w:rsidR="00A31929" w:rsidRPr="008C4758">
        <w:rPr>
          <w:rFonts w:ascii="Courier New" w:hAnsi="Courier New" w:cs="Courier New"/>
        </w:rPr>
        <w:t>janeiro</w:t>
      </w:r>
      <w:r w:rsidRPr="008C4758">
        <w:rPr>
          <w:rFonts w:ascii="Courier New" w:hAnsi="Courier New" w:cs="Courier New"/>
        </w:rPr>
        <w:t xml:space="preserve"> de 20</w:t>
      </w:r>
      <w:r w:rsidR="00E96F0B" w:rsidRPr="008C4758">
        <w:rPr>
          <w:rFonts w:ascii="Courier New" w:hAnsi="Courier New" w:cs="Courier New"/>
        </w:rPr>
        <w:t>2</w:t>
      </w:r>
      <w:r w:rsidR="00A31929" w:rsidRPr="008C4758">
        <w:rPr>
          <w:rFonts w:ascii="Courier New" w:hAnsi="Courier New" w:cs="Courier New"/>
        </w:rPr>
        <w:t>3</w:t>
      </w:r>
      <w:r w:rsidRPr="008C4758">
        <w:rPr>
          <w:rFonts w:ascii="Courier New" w:hAnsi="Courier New" w:cs="Courier New"/>
        </w:rPr>
        <w:t>.</w:t>
      </w:r>
    </w:p>
    <w:p w14:paraId="72A19562" w14:textId="77777777" w:rsidR="00E32589" w:rsidRPr="008C4758" w:rsidRDefault="00E5048F" w:rsidP="00E5048F">
      <w:pPr>
        <w:tabs>
          <w:tab w:val="left" w:pos="3840"/>
        </w:tabs>
      </w:pPr>
      <w:r w:rsidRPr="008C4758">
        <w:tab/>
      </w:r>
    </w:p>
    <w:sectPr w:rsidR="00E32589" w:rsidRPr="008C4758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3F1551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2502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3E6B"/>
    <w:rsid w:val="00707C0D"/>
    <w:rsid w:val="00714217"/>
    <w:rsid w:val="00721EA0"/>
    <w:rsid w:val="00721F1A"/>
    <w:rsid w:val="007279F5"/>
    <w:rsid w:val="00746AA2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0014"/>
    <w:rsid w:val="007A63EC"/>
    <w:rsid w:val="007B0008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02C"/>
    <w:rsid w:val="0089624C"/>
    <w:rsid w:val="008C31D5"/>
    <w:rsid w:val="008C45B1"/>
    <w:rsid w:val="008C4758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7F26"/>
    <w:rsid w:val="009E1E43"/>
    <w:rsid w:val="009E44DF"/>
    <w:rsid w:val="009F20B5"/>
    <w:rsid w:val="009F422A"/>
    <w:rsid w:val="00A035CD"/>
    <w:rsid w:val="00A1335B"/>
    <w:rsid w:val="00A17AE2"/>
    <w:rsid w:val="00A2193A"/>
    <w:rsid w:val="00A31929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D749E"/>
    <w:rsid w:val="00AE1B3A"/>
    <w:rsid w:val="00AE25B3"/>
    <w:rsid w:val="00AF484C"/>
    <w:rsid w:val="00AF70DD"/>
    <w:rsid w:val="00B0761B"/>
    <w:rsid w:val="00B16F15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1D55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3CA9"/>
    <w:rsid w:val="00C97846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279D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53FD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2023-02-06T14:15:00Z</dcterms:created>
  <dcterms:modified xsi:type="dcterms:W3CDTF">2023-02-06T14:15:00Z</dcterms:modified>
</cp:coreProperties>
</file>