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C2" w:rsidRPr="00396EC4" w:rsidRDefault="00B14CC2" w:rsidP="00396EC4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-Normal" w:hAnsi="Helvetica-Normal" w:cs="Courier New"/>
          <w:b/>
          <w:color w:val="000000"/>
        </w:rPr>
      </w:pPr>
      <w:r w:rsidRPr="00396EC4">
        <w:rPr>
          <w:rFonts w:ascii="Helvetica-Normal" w:hAnsi="Helvetica-Normal" w:cs="Courier New"/>
          <w:b/>
          <w:color w:val="000000"/>
        </w:rPr>
        <w:t>DECRETO Nº 62.710, DE 20 DE JULHO DE 2017</w:t>
      </w:r>
    </w:p>
    <w:p w:rsidR="00B14CC2" w:rsidRPr="00B14CC2" w:rsidRDefault="00B14CC2" w:rsidP="00396EC4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-Normal" w:hAnsi="Helvetica-Normal" w:cs="Courier New"/>
          <w:color w:val="000000"/>
        </w:rPr>
      </w:pPr>
      <w:r w:rsidRPr="00B14CC2">
        <w:rPr>
          <w:rFonts w:ascii="Helvetica-Normal" w:hAnsi="Helvetica-Normal" w:cs="Courier New"/>
          <w:color w:val="000000"/>
        </w:rPr>
        <w:t>Dá nova redação e acrescenta dispositivos ao Decreto nº 61.981, de 20 de maio de 2016, que dispõe sobre a aplicação, no âmbito da Admini</w:t>
      </w:r>
      <w:r w:rsidRPr="00B14CC2">
        <w:rPr>
          <w:rFonts w:ascii="Helvetica-Normal" w:hAnsi="Helvetica-Normal" w:cs="Courier New"/>
          <w:color w:val="000000"/>
        </w:rPr>
        <w:t>s</w:t>
      </w:r>
      <w:r w:rsidRPr="00B14CC2">
        <w:rPr>
          <w:rFonts w:ascii="Helvetica-Normal" w:hAnsi="Helvetica-Normal" w:cs="Courier New"/>
          <w:color w:val="000000"/>
        </w:rPr>
        <w:t>tração direta e autárquica, da Lei federal n° 13.019, de 31 de julho de 2014</w:t>
      </w:r>
    </w:p>
    <w:p w:rsidR="00B14CC2" w:rsidRPr="00B14CC2" w:rsidRDefault="00B14CC2" w:rsidP="00B14CC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B14CC2">
        <w:rPr>
          <w:rFonts w:ascii="Helvetica-Normal" w:hAnsi="Helvetica-Normal" w:cs="Courier New"/>
          <w:color w:val="000000"/>
        </w:rPr>
        <w:t xml:space="preserve">GERALDO ALCKMIN, </w:t>
      </w:r>
      <w:r w:rsidR="00396EC4" w:rsidRPr="00B14CC2">
        <w:rPr>
          <w:rFonts w:ascii="Helvetica-Normal" w:hAnsi="Helvetica-Normal" w:cs="Courier New"/>
          <w:color w:val="000000"/>
        </w:rPr>
        <w:t>GOVERNADOR DO ESTADO DE SÃO PAULO</w:t>
      </w:r>
      <w:r w:rsidRPr="00B14CC2">
        <w:rPr>
          <w:rFonts w:ascii="Helvetica-Normal" w:hAnsi="Helvetica-Normal" w:cs="Courier New"/>
          <w:color w:val="000000"/>
        </w:rPr>
        <w:t>, no uso de suas atribuições legais,</w:t>
      </w:r>
    </w:p>
    <w:p w:rsidR="00B14CC2" w:rsidRPr="00B14CC2" w:rsidRDefault="00B14CC2" w:rsidP="00B14CC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B14CC2">
        <w:rPr>
          <w:rFonts w:ascii="Helvetica-Normal" w:hAnsi="Helvetica-Normal" w:cs="Courier New"/>
          <w:color w:val="000000"/>
        </w:rPr>
        <w:t>Decreta:</w:t>
      </w:r>
    </w:p>
    <w:p w:rsidR="00B14CC2" w:rsidRPr="00B14CC2" w:rsidRDefault="00B14CC2" w:rsidP="00B14CC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B14CC2">
        <w:rPr>
          <w:rFonts w:ascii="Helvetica-Normal" w:hAnsi="Helvetica-Normal" w:cs="Courier New"/>
          <w:color w:val="000000"/>
        </w:rPr>
        <w:t>Artigo 1º - Os dispositivos adiante relacionados do Decreto nº 61.981, de 20 de maio de 2016, passam a vigorar com a redação seguinte:</w:t>
      </w:r>
    </w:p>
    <w:p w:rsidR="00B14CC2" w:rsidRPr="00B14CC2" w:rsidRDefault="00B14CC2" w:rsidP="00B14CC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B14CC2">
        <w:rPr>
          <w:rFonts w:ascii="Helvetica-Normal" w:hAnsi="Helvetica-Normal" w:cs="Courier New"/>
          <w:color w:val="000000"/>
        </w:rPr>
        <w:t>I – o § 3º do artigo 4º:</w:t>
      </w:r>
    </w:p>
    <w:p w:rsidR="00B14CC2" w:rsidRPr="00B14CC2" w:rsidRDefault="00B14CC2" w:rsidP="00B14CC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B14CC2">
        <w:rPr>
          <w:rFonts w:ascii="Helvetica-Normal" w:hAnsi="Helvetica-Normal" w:cs="Courier New"/>
          <w:color w:val="000000"/>
        </w:rPr>
        <w:t>“§ 3º - A organização da sociedade civil mais bem classificada será not</w:t>
      </w:r>
      <w:r w:rsidRPr="00B14CC2">
        <w:rPr>
          <w:rFonts w:ascii="Helvetica-Normal" w:hAnsi="Helvetica-Normal" w:cs="Courier New"/>
          <w:color w:val="000000"/>
        </w:rPr>
        <w:t>i</w:t>
      </w:r>
      <w:r w:rsidRPr="00B14CC2">
        <w:rPr>
          <w:rFonts w:ascii="Helvetica-Normal" w:hAnsi="Helvetica-Normal" w:cs="Courier New"/>
          <w:color w:val="000000"/>
        </w:rPr>
        <w:t>ficada a apresentar os documentos que comprovem:</w:t>
      </w:r>
    </w:p>
    <w:p w:rsidR="00B14CC2" w:rsidRPr="00B14CC2" w:rsidRDefault="00B14CC2" w:rsidP="00B14CC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B14CC2">
        <w:rPr>
          <w:rFonts w:ascii="Helvetica-Normal" w:hAnsi="Helvetica-Normal" w:cs="Courier New"/>
          <w:color w:val="000000"/>
        </w:rPr>
        <w:t xml:space="preserve">1. </w:t>
      </w:r>
      <w:proofErr w:type="gramStart"/>
      <w:r w:rsidRPr="00B14CC2">
        <w:rPr>
          <w:rFonts w:ascii="Helvetica-Normal" w:hAnsi="Helvetica-Normal" w:cs="Courier New"/>
          <w:color w:val="000000"/>
        </w:rPr>
        <w:t>o</w:t>
      </w:r>
      <w:proofErr w:type="gramEnd"/>
      <w:r w:rsidRPr="00B14CC2">
        <w:rPr>
          <w:rFonts w:ascii="Helvetica-Normal" w:hAnsi="Helvetica-Normal" w:cs="Courier New"/>
          <w:color w:val="000000"/>
        </w:rPr>
        <w:t xml:space="preserve"> atendimento às exigências previstas nos artigos 33 e 34 da Lei f</w:t>
      </w:r>
      <w:r w:rsidRPr="00B14CC2">
        <w:rPr>
          <w:rFonts w:ascii="Helvetica-Normal" w:hAnsi="Helvetica-Normal" w:cs="Courier New"/>
          <w:color w:val="000000"/>
        </w:rPr>
        <w:t>e</w:t>
      </w:r>
      <w:r w:rsidRPr="00B14CC2">
        <w:rPr>
          <w:rFonts w:ascii="Helvetica-Normal" w:hAnsi="Helvetica-Normal" w:cs="Courier New"/>
          <w:color w:val="000000"/>
        </w:rPr>
        <w:t xml:space="preserve">deral nº 13.019, de 31 de julho de 2014; </w:t>
      </w:r>
    </w:p>
    <w:p w:rsidR="00B14CC2" w:rsidRPr="00B14CC2" w:rsidRDefault="00B14CC2" w:rsidP="00B14CC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B14CC2">
        <w:rPr>
          <w:rFonts w:ascii="Helvetica-Normal" w:hAnsi="Helvetica-Normal" w:cs="Courier New"/>
          <w:color w:val="000000"/>
        </w:rPr>
        <w:t xml:space="preserve">2. </w:t>
      </w:r>
      <w:proofErr w:type="gramStart"/>
      <w:r w:rsidRPr="00B14CC2">
        <w:rPr>
          <w:rFonts w:ascii="Helvetica-Normal" w:hAnsi="Helvetica-Normal" w:cs="Courier New"/>
          <w:color w:val="000000"/>
        </w:rPr>
        <w:t>o</w:t>
      </w:r>
      <w:proofErr w:type="gramEnd"/>
      <w:r w:rsidRPr="00B14CC2">
        <w:rPr>
          <w:rFonts w:ascii="Helvetica-Normal" w:hAnsi="Helvetica-Normal" w:cs="Courier New"/>
          <w:color w:val="000000"/>
        </w:rPr>
        <w:t xml:space="preserve"> atendimento às exigências previstas no artigo 35-A da Lei federal nº 13.019, de 31 de julho de 2014, caso a proposta contemple atuação em rede de duas ou mais organizações da sociedade civil.”; (NR)</w:t>
      </w:r>
    </w:p>
    <w:p w:rsidR="00B14CC2" w:rsidRPr="00B14CC2" w:rsidRDefault="00B14CC2" w:rsidP="00B14CC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B14CC2">
        <w:rPr>
          <w:rFonts w:ascii="Helvetica-Normal" w:hAnsi="Helvetica-Normal" w:cs="Courier New"/>
          <w:color w:val="000000"/>
        </w:rPr>
        <w:t>II – o § 4º do artigo 4º:</w:t>
      </w:r>
    </w:p>
    <w:p w:rsidR="00B14CC2" w:rsidRPr="00B14CC2" w:rsidRDefault="00B14CC2" w:rsidP="00B14CC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B14CC2">
        <w:rPr>
          <w:rFonts w:ascii="Helvetica-Normal" w:hAnsi="Helvetica-Normal" w:cs="Courier New"/>
          <w:color w:val="000000"/>
        </w:rPr>
        <w:t xml:space="preserve">“§ 4º - A comprovação a que se refere o item </w:t>
      </w:r>
      <w:proofErr w:type="gramStart"/>
      <w:r w:rsidRPr="00B14CC2">
        <w:rPr>
          <w:rFonts w:ascii="Helvetica-Normal" w:hAnsi="Helvetica-Normal" w:cs="Courier New"/>
          <w:color w:val="000000"/>
        </w:rPr>
        <w:t>1</w:t>
      </w:r>
      <w:proofErr w:type="gramEnd"/>
      <w:r w:rsidRPr="00B14CC2">
        <w:rPr>
          <w:rFonts w:ascii="Helvetica-Normal" w:hAnsi="Helvetica-Normal" w:cs="Courier New"/>
          <w:color w:val="000000"/>
        </w:rPr>
        <w:t xml:space="preserve"> do § 3º deste artigo, quanto à regularidade fiscal e tributária da organização da sociedade civil, dar-se-á por meio da apresentação de: </w:t>
      </w:r>
    </w:p>
    <w:p w:rsidR="00B14CC2" w:rsidRPr="00B14CC2" w:rsidRDefault="00B14CC2" w:rsidP="00B14CC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B14CC2">
        <w:rPr>
          <w:rFonts w:ascii="Helvetica-Normal" w:hAnsi="Helvetica-Normal" w:cs="Courier New"/>
          <w:color w:val="000000"/>
        </w:rPr>
        <w:t>1. Prova de inscrição no Cadastro Nacional de Pessoas Jurídicas do Ministério da Fazenda (CNPJ);</w:t>
      </w:r>
    </w:p>
    <w:p w:rsidR="00B14CC2" w:rsidRPr="00B14CC2" w:rsidRDefault="00B14CC2" w:rsidP="00B14CC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B14CC2">
        <w:rPr>
          <w:rFonts w:ascii="Helvetica-Normal" w:hAnsi="Helvetica-Normal" w:cs="Courier New"/>
          <w:color w:val="000000"/>
        </w:rPr>
        <w:t>2. Prova de inscrição no Cadastro de Contribuintes Municipal;</w:t>
      </w:r>
    </w:p>
    <w:p w:rsidR="00B14CC2" w:rsidRPr="00B14CC2" w:rsidRDefault="00B14CC2" w:rsidP="00B14CC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B14CC2">
        <w:rPr>
          <w:rFonts w:ascii="Helvetica-Normal" w:hAnsi="Helvetica-Normal" w:cs="Courier New"/>
          <w:color w:val="000000"/>
        </w:rPr>
        <w:t>3. Certidão de regularidade de débito com a Fazenda Estadual;</w:t>
      </w:r>
    </w:p>
    <w:p w:rsidR="00B14CC2" w:rsidRPr="00B14CC2" w:rsidRDefault="00B14CC2" w:rsidP="00B14CC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B14CC2">
        <w:rPr>
          <w:rFonts w:ascii="Helvetica-Normal" w:hAnsi="Helvetica-Normal" w:cs="Courier New"/>
          <w:color w:val="000000"/>
        </w:rPr>
        <w:t>4. Certidão de regularidade do Fundo de Garantia por Tempo de Serv</w:t>
      </w:r>
      <w:r w:rsidRPr="00B14CC2">
        <w:rPr>
          <w:rFonts w:ascii="Helvetica-Normal" w:hAnsi="Helvetica-Normal" w:cs="Courier New"/>
          <w:color w:val="000000"/>
        </w:rPr>
        <w:t>i</w:t>
      </w:r>
      <w:r w:rsidRPr="00B14CC2">
        <w:rPr>
          <w:rFonts w:ascii="Helvetica-Normal" w:hAnsi="Helvetica-Normal" w:cs="Courier New"/>
          <w:color w:val="000000"/>
        </w:rPr>
        <w:t>ço (FGTS - CRF);</w:t>
      </w:r>
    </w:p>
    <w:p w:rsidR="00B14CC2" w:rsidRPr="00B14CC2" w:rsidRDefault="00B14CC2" w:rsidP="00B14CC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B14CC2">
        <w:rPr>
          <w:rFonts w:ascii="Helvetica-Normal" w:hAnsi="Helvetica-Normal" w:cs="Courier New"/>
          <w:color w:val="000000"/>
        </w:rPr>
        <w:t xml:space="preserve">5. </w:t>
      </w:r>
      <w:proofErr w:type="gramStart"/>
      <w:r w:rsidRPr="00B14CC2">
        <w:rPr>
          <w:rFonts w:ascii="Helvetica-Normal" w:hAnsi="Helvetica-Normal" w:cs="Courier New"/>
          <w:color w:val="000000"/>
        </w:rPr>
        <w:t>Certidão negativa, ou positiva com efeitos de negativa, de Débitos Relativos a Créditos Tributários Federais e à Dívida Ativa da União.”</w:t>
      </w:r>
      <w:proofErr w:type="gramEnd"/>
      <w:r w:rsidRPr="00B14CC2">
        <w:rPr>
          <w:rFonts w:ascii="Helvetica-Normal" w:hAnsi="Helvetica-Normal" w:cs="Courier New"/>
          <w:color w:val="000000"/>
        </w:rPr>
        <w:t>; (NR)</w:t>
      </w:r>
    </w:p>
    <w:p w:rsidR="00B14CC2" w:rsidRPr="00B14CC2" w:rsidRDefault="00B14CC2" w:rsidP="00B14CC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B14CC2">
        <w:rPr>
          <w:rFonts w:ascii="Helvetica-Normal" w:hAnsi="Helvetica-Normal" w:cs="Courier New"/>
          <w:color w:val="000000"/>
        </w:rPr>
        <w:t>III – o § 5º do artigo 4º:</w:t>
      </w:r>
    </w:p>
    <w:p w:rsidR="00B14CC2" w:rsidRPr="00B14CC2" w:rsidRDefault="00B14CC2" w:rsidP="00B14CC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B14CC2">
        <w:rPr>
          <w:rFonts w:ascii="Helvetica-Normal" w:hAnsi="Helvetica-Normal" w:cs="Courier New"/>
          <w:color w:val="000000"/>
        </w:rPr>
        <w:t>“§ 5º - A apresentação dos documentos indicados nos incisos II, III, V, VI e VII do artigo 34 da Lei federal, poderá ser substituída pela apresentação de Cert</w:t>
      </w:r>
      <w:r w:rsidRPr="00B14CC2">
        <w:rPr>
          <w:rFonts w:ascii="Helvetica-Normal" w:hAnsi="Helvetica-Normal" w:cs="Courier New"/>
          <w:color w:val="000000"/>
        </w:rPr>
        <w:t>i</w:t>
      </w:r>
      <w:r w:rsidRPr="00B14CC2">
        <w:rPr>
          <w:rFonts w:ascii="Helvetica-Normal" w:hAnsi="Helvetica-Normal" w:cs="Courier New"/>
          <w:color w:val="000000"/>
        </w:rPr>
        <w:lastRenderedPageBreak/>
        <w:t xml:space="preserve">ficado de Regularidade Cadastral de Entidades – CRCE a que se refere o Decreto estadual nº 57.501, de </w:t>
      </w:r>
      <w:proofErr w:type="gramStart"/>
      <w:r w:rsidRPr="00B14CC2">
        <w:rPr>
          <w:rFonts w:ascii="Helvetica-Normal" w:hAnsi="Helvetica-Normal" w:cs="Courier New"/>
          <w:color w:val="000000"/>
        </w:rPr>
        <w:t>8</w:t>
      </w:r>
      <w:proofErr w:type="gramEnd"/>
      <w:r w:rsidRPr="00B14CC2">
        <w:rPr>
          <w:rFonts w:ascii="Helvetica-Normal" w:hAnsi="Helvetica-Normal" w:cs="Courier New"/>
          <w:color w:val="000000"/>
        </w:rPr>
        <w:t xml:space="preserve"> de novembro de 2011.”; (NR)</w:t>
      </w:r>
    </w:p>
    <w:p w:rsidR="00B14CC2" w:rsidRPr="00B14CC2" w:rsidRDefault="00B14CC2" w:rsidP="00B14CC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B14CC2">
        <w:rPr>
          <w:rFonts w:ascii="Helvetica-Normal" w:hAnsi="Helvetica-Normal" w:cs="Courier New"/>
          <w:color w:val="000000"/>
        </w:rPr>
        <w:t>IV – o § 6º do artigo 4º:</w:t>
      </w:r>
    </w:p>
    <w:p w:rsidR="00B14CC2" w:rsidRPr="00B14CC2" w:rsidRDefault="00B14CC2" w:rsidP="00B14CC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B14CC2">
        <w:rPr>
          <w:rFonts w:ascii="Helvetica-Normal" w:hAnsi="Helvetica-Normal" w:cs="Courier New"/>
          <w:color w:val="000000"/>
        </w:rPr>
        <w:t>“§ 6º - Na hipótese de a organização da sociedade civil não atender aos requisitos indicados nos §§ 3º e 4º deste artigo, aquela imediatamente mais bem cla</w:t>
      </w:r>
      <w:r w:rsidRPr="00B14CC2">
        <w:rPr>
          <w:rFonts w:ascii="Helvetica-Normal" w:hAnsi="Helvetica-Normal" w:cs="Courier New"/>
          <w:color w:val="000000"/>
        </w:rPr>
        <w:t>s</w:t>
      </w:r>
      <w:r w:rsidRPr="00B14CC2">
        <w:rPr>
          <w:rFonts w:ascii="Helvetica-Normal" w:hAnsi="Helvetica-Normal" w:cs="Courier New"/>
          <w:color w:val="000000"/>
        </w:rPr>
        <w:t>sificada poderá ser convidada a aceitar a celebração de parceria nos termos da pr</w:t>
      </w:r>
      <w:r w:rsidRPr="00B14CC2">
        <w:rPr>
          <w:rFonts w:ascii="Helvetica-Normal" w:hAnsi="Helvetica-Normal" w:cs="Courier New"/>
          <w:color w:val="000000"/>
        </w:rPr>
        <w:t>o</w:t>
      </w:r>
      <w:r w:rsidRPr="00B14CC2">
        <w:rPr>
          <w:rFonts w:ascii="Helvetica-Normal" w:hAnsi="Helvetica-Normal" w:cs="Courier New"/>
          <w:color w:val="000000"/>
        </w:rPr>
        <w:t>posta por esta apresentada.”; (NR)</w:t>
      </w:r>
    </w:p>
    <w:p w:rsidR="00B14CC2" w:rsidRPr="00B14CC2" w:rsidRDefault="00B14CC2" w:rsidP="00B14CC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B14CC2">
        <w:rPr>
          <w:rFonts w:ascii="Helvetica-Normal" w:hAnsi="Helvetica-Normal" w:cs="Courier New"/>
          <w:color w:val="000000"/>
        </w:rPr>
        <w:t xml:space="preserve">V - o item </w:t>
      </w:r>
      <w:proofErr w:type="gramStart"/>
      <w:r w:rsidRPr="00B14CC2">
        <w:rPr>
          <w:rFonts w:ascii="Helvetica-Normal" w:hAnsi="Helvetica-Normal" w:cs="Courier New"/>
          <w:color w:val="000000"/>
        </w:rPr>
        <w:t>1</w:t>
      </w:r>
      <w:proofErr w:type="gramEnd"/>
      <w:r w:rsidRPr="00B14CC2">
        <w:rPr>
          <w:rFonts w:ascii="Helvetica-Normal" w:hAnsi="Helvetica-Normal" w:cs="Courier New"/>
          <w:color w:val="000000"/>
        </w:rPr>
        <w:t xml:space="preserve"> do § 9º do artigo 5º:</w:t>
      </w:r>
    </w:p>
    <w:p w:rsidR="00B14CC2" w:rsidRPr="00B14CC2" w:rsidRDefault="00B14CC2" w:rsidP="00B14CC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B14CC2">
        <w:rPr>
          <w:rFonts w:ascii="Helvetica-Normal" w:hAnsi="Helvetica-Normal" w:cs="Courier New"/>
          <w:color w:val="000000"/>
        </w:rPr>
        <w:t xml:space="preserve">“1. concederá aos interessados prazo para se manifestarem sobre </w:t>
      </w:r>
      <w:proofErr w:type="gramStart"/>
      <w:r w:rsidRPr="00B14CC2">
        <w:rPr>
          <w:rFonts w:ascii="Helvetica-Normal" w:hAnsi="Helvetica-Normal" w:cs="Courier New"/>
          <w:color w:val="000000"/>
        </w:rPr>
        <w:t>a MIS</w:t>
      </w:r>
      <w:proofErr w:type="gramEnd"/>
      <w:r w:rsidRPr="00B14CC2">
        <w:rPr>
          <w:rFonts w:ascii="Helvetica-Normal" w:hAnsi="Helvetica-Normal" w:cs="Courier New"/>
          <w:color w:val="000000"/>
        </w:rPr>
        <w:t>, o qual será fixado de acordo com a complexidade e o impacto da proposta;”; (NR)</w:t>
      </w:r>
    </w:p>
    <w:p w:rsidR="00B14CC2" w:rsidRPr="00B14CC2" w:rsidRDefault="00B14CC2" w:rsidP="00B14CC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B14CC2">
        <w:rPr>
          <w:rFonts w:ascii="Helvetica-Normal" w:hAnsi="Helvetica-Normal" w:cs="Courier New"/>
          <w:color w:val="000000"/>
        </w:rPr>
        <w:t>VI – o § 1º do artigo 6º:</w:t>
      </w:r>
    </w:p>
    <w:p w:rsidR="00B14CC2" w:rsidRPr="00B14CC2" w:rsidRDefault="00B14CC2" w:rsidP="00B14CC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B14CC2">
        <w:rPr>
          <w:rFonts w:ascii="Helvetica-Normal" w:hAnsi="Helvetica-Normal" w:cs="Courier New"/>
          <w:color w:val="000000"/>
        </w:rPr>
        <w:t>“§ 1º - Sem prejuízo de sua obrigatória comprovação por ocasião da a</w:t>
      </w:r>
      <w:r w:rsidRPr="00B14CC2">
        <w:rPr>
          <w:rFonts w:ascii="Helvetica-Normal" w:hAnsi="Helvetica-Normal" w:cs="Courier New"/>
          <w:color w:val="000000"/>
        </w:rPr>
        <w:t>s</w:t>
      </w:r>
      <w:r w:rsidRPr="00B14CC2">
        <w:rPr>
          <w:rFonts w:ascii="Helvetica-Normal" w:hAnsi="Helvetica-Normal" w:cs="Courier New"/>
          <w:color w:val="000000"/>
        </w:rPr>
        <w:t>sinatura do ajuste, o atendimento aos incisos I e II deste artigo também poderá ser exigido durante a verificação de que trata o § 3º do artigo 4º deste decreto, facultada, em ambos os casos, a notificação da organização da sociedade civil para que apr</w:t>
      </w:r>
      <w:r w:rsidRPr="00B14CC2">
        <w:rPr>
          <w:rFonts w:ascii="Helvetica-Normal" w:hAnsi="Helvetica-Normal" w:cs="Courier New"/>
          <w:color w:val="000000"/>
        </w:rPr>
        <w:t>e</w:t>
      </w:r>
      <w:r w:rsidRPr="00B14CC2">
        <w:rPr>
          <w:rFonts w:ascii="Helvetica-Normal" w:hAnsi="Helvetica-Normal" w:cs="Courier New"/>
          <w:color w:val="000000"/>
        </w:rPr>
        <w:t>sente documentos ou declaração comprobatórios.”; (NR)</w:t>
      </w:r>
    </w:p>
    <w:p w:rsidR="00B14CC2" w:rsidRPr="00B14CC2" w:rsidRDefault="00B14CC2" w:rsidP="00B14CC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B14CC2">
        <w:rPr>
          <w:rFonts w:ascii="Helvetica-Normal" w:hAnsi="Helvetica-Normal" w:cs="Courier New"/>
          <w:color w:val="000000"/>
        </w:rPr>
        <w:t>VII – o § 2º do artigo 7º:</w:t>
      </w:r>
    </w:p>
    <w:p w:rsidR="00B14CC2" w:rsidRPr="00B14CC2" w:rsidRDefault="00B14CC2" w:rsidP="00B14CC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B14CC2">
        <w:rPr>
          <w:rFonts w:ascii="Helvetica-Normal" w:hAnsi="Helvetica-Normal" w:cs="Courier New"/>
          <w:color w:val="000000"/>
        </w:rPr>
        <w:t>“§ 2º - O relatório a que se refere o “caput” deste artigo, após sua hom</w:t>
      </w:r>
      <w:r w:rsidRPr="00B14CC2">
        <w:rPr>
          <w:rFonts w:ascii="Helvetica-Normal" w:hAnsi="Helvetica-Normal" w:cs="Courier New"/>
          <w:color w:val="000000"/>
        </w:rPr>
        <w:t>o</w:t>
      </w:r>
      <w:r w:rsidRPr="00B14CC2">
        <w:rPr>
          <w:rFonts w:ascii="Helvetica-Normal" w:hAnsi="Helvetica-Normal" w:cs="Courier New"/>
          <w:color w:val="000000"/>
        </w:rPr>
        <w:t>logação pela comissão de monitoramento e avaliação, será disponibilizado no portal de parcerias com organizações da sociedade civil, observados o prazo e a periodic</w:t>
      </w:r>
      <w:r w:rsidRPr="00B14CC2">
        <w:rPr>
          <w:rFonts w:ascii="Helvetica-Normal" w:hAnsi="Helvetica-Normal" w:cs="Courier New"/>
          <w:color w:val="000000"/>
        </w:rPr>
        <w:t>i</w:t>
      </w:r>
      <w:r w:rsidRPr="00B14CC2">
        <w:rPr>
          <w:rFonts w:ascii="Helvetica-Normal" w:hAnsi="Helvetica-Normal" w:cs="Courier New"/>
          <w:color w:val="000000"/>
        </w:rPr>
        <w:t>dade definidos no instrumento da parceria.”; (NR)</w:t>
      </w:r>
    </w:p>
    <w:p w:rsidR="00B14CC2" w:rsidRPr="00B14CC2" w:rsidRDefault="00B14CC2" w:rsidP="00B14CC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B14CC2">
        <w:rPr>
          <w:rFonts w:ascii="Helvetica-Normal" w:hAnsi="Helvetica-Normal" w:cs="Courier New"/>
          <w:color w:val="000000"/>
        </w:rPr>
        <w:t>VIII – o “caput” do artigo 8º:</w:t>
      </w:r>
    </w:p>
    <w:p w:rsidR="00B14CC2" w:rsidRPr="00B14CC2" w:rsidRDefault="00B14CC2" w:rsidP="00B14CC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B14CC2">
        <w:rPr>
          <w:rFonts w:ascii="Helvetica-Normal" w:hAnsi="Helvetica-Normal" w:cs="Courier New"/>
          <w:color w:val="000000"/>
        </w:rPr>
        <w:t>“Artigo 8º - A prestação de contas relativa à execução de termo de c</w:t>
      </w:r>
      <w:r w:rsidRPr="00B14CC2">
        <w:rPr>
          <w:rFonts w:ascii="Helvetica-Normal" w:hAnsi="Helvetica-Normal" w:cs="Courier New"/>
          <w:color w:val="000000"/>
        </w:rPr>
        <w:t>o</w:t>
      </w:r>
      <w:r w:rsidRPr="00B14CC2">
        <w:rPr>
          <w:rFonts w:ascii="Helvetica-Normal" w:hAnsi="Helvetica-Normal" w:cs="Courier New"/>
          <w:color w:val="000000"/>
        </w:rPr>
        <w:t>laboração ou de fomento, ou acordo de cooperação que envolva comodato, doação de bens ou outra forma de compartilhamento patrimonial, observará o § 4º do artigo 64 da Lei federal nº 13.019, de 31 de julho de 2014, cabendo à organização da sociedade civil apresentar os documentos previstos no plano de trabalho, o relatório de execução do objeto e, quando necessário, o relatório de execução financeira, nos termos do artigo 66 da mesma lei.”; (NR)</w:t>
      </w:r>
    </w:p>
    <w:p w:rsidR="00B14CC2" w:rsidRPr="00B14CC2" w:rsidRDefault="00B14CC2" w:rsidP="00B14CC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B14CC2">
        <w:rPr>
          <w:rFonts w:ascii="Helvetica-Normal" w:hAnsi="Helvetica-Normal" w:cs="Courier New"/>
          <w:color w:val="000000"/>
        </w:rPr>
        <w:t>IX – o § 5º do artigo 9º:</w:t>
      </w:r>
    </w:p>
    <w:p w:rsidR="00B14CC2" w:rsidRPr="00B14CC2" w:rsidRDefault="00B14CC2" w:rsidP="00B14CC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B14CC2">
        <w:rPr>
          <w:rFonts w:ascii="Helvetica-Normal" w:hAnsi="Helvetica-Normal" w:cs="Courier New"/>
          <w:color w:val="000000"/>
        </w:rPr>
        <w:t>“§ 5º - O procedimento de que trata este artigo ocorrerá no âmbito do portal de parcerias com organizações da sociedade civil, observado o acesso restrito ao módulo específico às partes interessadas até decisão final e sem prejuízo do regi</w:t>
      </w:r>
      <w:r w:rsidRPr="00B14CC2">
        <w:rPr>
          <w:rFonts w:ascii="Helvetica-Normal" w:hAnsi="Helvetica-Normal" w:cs="Courier New"/>
          <w:color w:val="000000"/>
        </w:rPr>
        <w:t>s</w:t>
      </w:r>
      <w:r w:rsidRPr="00B14CC2">
        <w:rPr>
          <w:rFonts w:ascii="Helvetica-Normal" w:hAnsi="Helvetica-Normal" w:cs="Courier New"/>
          <w:color w:val="000000"/>
        </w:rPr>
        <w:t>tro das sanções previstas no § 4º deste artigo, eventualmente aplicadas, no mesmo portal.”. (NR)</w:t>
      </w:r>
    </w:p>
    <w:p w:rsidR="00B14CC2" w:rsidRPr="00B14CC2" w:rsidRDefault="00B14CC2" w:rsidP="00B14CC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B14CC2">
        <w:rPr>
          <w:rFonts w:ascii="Helvetica-Normal" w:hAnsi="Helvetica-Normal" w:cs="Courier New"/>
          <w:color w:val="000000"/>
        </w:rPr>
        <w:t>Artigo 2º - O Decreto nº 61.981, de 20 de maio de 2016, passa a vigorar acrescido dos dispositivos adiante indicados:</w:t>
      </w:r>
    </w:p>
    <w:p w:rsidR="00B14CC2" w:rsidRPr="00B14CC2" w:rsidRDefault="00B14CC2" w:rsidP="00B14CC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B14CC2">
        <w:rPr>
          <w:rFonts w:ascii="Helvetica-Normal" w:hAnsi="Helvetica-Normal" w:cs="Courier New"/>
          <w:color w:val="000000"/>
        </w:rPr>
        <w:lastRenderedPageBreak/>
        <w:t xml:space="preserve">I – o § 3º ao artigo 6º: </w:t>
      </w:r>
    </w:p>
    <w:p w:rsidR="00B14CC2" w:rsidRPr="00B14CC2" w:rsidRDefault="00B14CC2" w:rsidP="00B14CC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B14CC2">
        <w:rPr>
          <w:rFonts w:ascii="Helvetica-Normal" w:hAnsi="Helvetica-Normal" w:cs="Courier New"/>
          <w:color w:val="000000"/>
        </w:rPr>
        <w:t xml:space="preserve">“§ 3º - O prazo de vigência da parceria será de até </w:t>
      </w:r>
      <w:proofErr w:type="gramStart"/>
      <w:r w:rsidRPr="00B14CC2">
        <w:rPr>
          <w:rFonts w:ascii="Helvetica-Normal" w:hAnsi="Helvetica-Normal" w:cs="Courier New"/>
          <w:color w:val="000000"/>
        </w:rPr>
        <w:t>5</w:t>
      </w:r>
      <w:proofErr w:type="gramEnd"/>
      <w:r w:rsidRPr="00B14CC2">
        <w:rPr>
          <w:rFonts w:ascii="Helvetica-Normal" w:hAnsi="Helvetica-Normal" w:cs="Courier New"/>
          <w:color w:val="000000"/>
        </w:rPr>
        <w:t xml:space="preserve"> (cinco) anos, exc</w:t>
      </w:r>
      <w:r w:rsidRPr="00B14CC2">
        <w:rPr>
          <w:rFonts w:ascii="Helvetica-Normal" w:hAnsi="Helvetica-Normal" w:cs="Courier New"/>
          <w:color w:val="000000"/>
        </w:rPr>
        <w:t>e</w:t>
      </w:r>
      <w:r w:rsidRPr="00B14CC2">
        <w:rPr>
          <w:rFonts w:ascii="Helvetica-Normal" w:hAnsi="Helvetica-Normal" w:cs="Courier New"/>
          <w:color w:val="000000"/>
        </w:rPr>
        <w:t>to nos casos de instrumentos celebrados para execução de atividade, nos termos do inciso III-A do artigo 2º da Lei federal nº 13.019, de 31 de julho de 2014, em que, m</w:t>
      </w:r>
      <w:r w:rsidRPr="00B14CC2">
        <w:rPr>
          <w:rFonts w:ascii="Helvetica-Normal" w:hAnsi="Helvetica-Normal" w:cs="Courier New"/>
          <w:color w:val="000000"/>
        </w:rPr>
        <w:t>e</w:t>
      </w:r>
      <w:r w:rsidRPr="00B14CC2">
        <w:rPr>
          <w:rFonts w:ascii="Helvetica-Normal" w:hAnsi="Helvetica-Normal" w:cs="Courier New"/>
          <w:color w:val="000000"/>
        </w:rPr>
        <w:t>diante justificativa técnica, o prazo poderá ser de até 10 (dez) anos.”;</w:t>
      </w:r>
    </w:p>
    <w:p w:rsidR="00B14CC2" w:rsidRPr="00B14CC2" w:rsidRDefault="00B14CC2" w:rsidP="00B14CC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B14CC2">
        <w:rPr>
          <w:rFonts w:ascii="Helvetica-Normal" w:hAnsi="Helvetica-Normal" w:cs="Courier New"/>
          <w:color w:val="000000"/>
        </w:rPr>
        <w:t>II – o parágrafo único ao artigo 10:</w:t>
      </w:r>
    </w:p>
    <w:p w:rsidR="00B14CC2" w:rsidRPr="00B14CC2" w:rsidRDefault="00B14CC2" w:rsidP="00B14CC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B14CC2">
        <w:rPr>
          <w:rFonts w:ascii="Helvetica-Normal" w:hAnsi="Helvetica-Normal" w:cs="Courier New"/>
          <w:color w:val="000000"/>
        </w:rPr>
        <w:t>“Parágrafo único - As organizações da sociedade civil fornecerão as remunerações brutas e individuais das equipes de trabalho pagas com recursos das parcerias, para disponibilização no portal a que aludem o artigo 2º e seguintes deste decreto.”.</w:t>
      </w:r>
    </w:p>
    <w:p w:rsidR="00B14CC2" w:rsidRPr="00B14CC2" w:rsidRDefault="00B14CC2" w:rsidP="00B14CC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B14CC2">
        <w:rPr>
          <w:rFonts w:ascii="Helvetica-Normal" w:hAnsi="Helvetica-Normal" w:cs="Courier New"/>
          <w:color w:val="000000"/>
        </w:rPr>
        <w:t xml:space="preserve">Artigo 3º - Este decreto entra em vigor na data de sua publicação. </w:t>
      </w:r>
    </w:p>
    <w:p w:rsidR="00B14CC2" w:rsidRPr="00B14CC2" w:rsidRDefault="00B14CC2" w:rsidP="00B14CC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B14CC2">
        <w:rPr>
          <w:rFonts w:ascii="Helvetica-Normal" w:hAnsi="Helvetica-Normal" w:cs="Courier New"/>
          <w:color w:val="000000"/>
        </w:rPr>
        <w:t>Palácio dos Bandeirantes, 20 de julho de 2017</w:t>
      </w:r>
    </w:p>
    <w:p w:rsidR="00B14CC2" w:rsidRPr="00B14CC2" w:rsidRDefault="00B14CC2" w:rsidP="00B14CC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B14CC2">
        <w:rPr>
          <w:rFonts w:ascii="Helvetica-Normal" w:hAnsi="Helvetica-Normal" w:cs="Courier New"/>
          <w:color w:val="000000"/>
        </w:rPr>
        <w:t>GERALDO ALCKMIN</w:t>
      </w:r>
    </w:p>
    <w:sectPr w:rsidR="00B14CC2" w:rsidRPr="00B14CC2" w:rsidSect="00B14CC2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B14CC2"/>
    <w:rsid w:val="00396EC4"/>
    <w:rsid w:val="00B14CC2"/>
    <w:rsid w:val="00B5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1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2017-07-21T12:24:00Z</dcterms:created>
  <dcterms:modified xsi:type="dcterms:W3CDTF">2017-07-21T12:33:00Z</dcterms:modified>
</cp:coreProperties>
</file>