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86451" w14:textId="77777777" w:rsidR="005570AF" w:rsidRPr="005570AF" w:rsidRDefault="005570AF" w:rsidP="005570AF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5570AF">
        <w:rPr>
          <w:rFonts w:ascii="Helvetica" w:hAnsi="Helvetica" w:cs="Courier New"/>
          <w:b/>
          <w:bCs/>
          <w:sz w:val="22"/>
          <w:szCs w:val="22"/>
        </w:rPr>
        <w:t>DECRETO N</w:t>
      </w:r>
      <w:r w:rsidRPr="005570AF">
        <w:rPr>
          <w:rFonts w:ascii="Calibri" w:hAnsi="Calibri" w:cs="Calibri"/>
          <w:b/>
          <w:bCs/>
          <w:sz w:val="22"/>
          <w:szCs w:val="22"/>
        </w:rPr>
        <w:t>º</w:t>
      </w:r>
      <w:r w:rsidRPr="005570AF">
        <w:rPr>
          <w:rFonts w:ascii="Helvetica" w:hAnsi="Helvetica" w:cs="Courier New"/>
          <w:b/>
          <w:bCs/>
          <w:sz w:val="22"/>
          <w:szCs w:val="22"/>
        </w:rPr>
        <w:t xml:space="preserve"> 67.823, DE 24 DE JULHO DE 2023</w:t>
      </w:r>
    </w:p>
    <w:p w14:paraId="1E1D6B91" w14:textId="77777777" w:rsidR="005570AF" w:rsidRPr="00E57FB4" w:rsidRDefault="005570AF" w:rsidP="005570AF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Altera o Decreto n</w:t>
      </w:r>
      <w:r w:rsidRPr="00E57FB4">
        <w:rPr>
          <w:rFonts w:ascii="Calibri" w:hAnsi="Calibri" w:cs="Calibri"/>
          <w:sz w:val="22"/>
          <w:szCs w:val="22"/>
        </w:rPr>
        <w:t>º</w:t>
      </w:r>
      <w:r w:rsidRPr="00E57FB4">
        <w:rPr>
          <w:rFonts w:ascii="Helvetica" w:hAnsi="Helvetica" w:cs="Courier New"/>
          <w:sz w:val="22"/>
          <w:szCs w:val="22"/>
        </w:rPr>
        <w:t xml:space="preserve"> 67.649, de 19 de abril de 2023.</w:t>
      </w:r>
    </w:p>
    <w:p w14:paraId="69B46221" w14:textId="77777777" w:rsidR="005570AF" w:rsidRPr="00E57FB4" w:rsidRDefault="005570AF" w:rsidP="005570A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D16B7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CD16B7">
        <w:rPr>
          <w:rFonts w:ascii="Calibri" w:hAnsi="Calibri" w:cs="Calibri"/>
          <w:b/>
          <w:bCs/>
          <w:sz w:val="22"/>
          <w:szCs w:val="22"/>
        </w:rPr>
        <w:t>Ã</w:t>
      </w:r>
      <w:r w:rsidRPr="00CD16B7">
        <w:rPr>
          <w:rFonts w:ascii="Helvetica" w:hAnsi="Helvetica" w:cs="Courier New"/>
          <w:b/>
          <w:bCs/>
          <w:sz w:val="22"/>
          <w:szCs w:val="22"/>
        </w:rPr>
        <w:t>O PAULO</w:t>
      </w:r>
      <w:r w:rsidRPr="00E57FB4">
        <w:rPr>
          <w:rFonts w:ascii="Helvetica" w:hAnsi="Helvetica" w:cs="Courier New"/>
          <w:sz w:val="22"/>
          <w:szCs w:val="22"/>
        </w:rPr>
        <w:t>, no uso de suas atribui</w:t>
      </w:r>
      <w:r w:rsidRPr="00E57FB4">
        <w:rPr>
          <w:rFonts w:ascii="Calibri" w:hAnsi="Calibri" w:cs="Calibri"/>
          <w:sz w:val="22"/>
          <w:szCs w:val="22"/>
        </w:rPr>
        <w:t>çõ</w:t>
      </w:r>
      <w:r w:rsidRPr="00E57FB4">
        <w:rPr>
          <w:rFonts w:ascii="Helvetica" w:hAnsi="Helvetica" w:cs="Courier New"/>
          <w:sz w:val="22"/>
          <w:szCs w:val="22"/>
        </w:rPr>
        <w:t>es legais,</w:t>
      </w:r>
    </w:p>
    <w:p w14:paraId="48257EA1" w14:textId="77777777" w:rsidR="005570AF" w:rsidRPr="00E57FB4" w:rsidRDefault="005570AF" w:rsidP="005570A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Decreta:</w:t>
      </w:r>
    </w:p>
    <w:p w14:paraId="6177BCE1" w14:textId="77777777" w:rsidR="005570AF" w:rsidRPr="00E57FB4" w:rsidRDefault="005570AF" w:rsidP="005570A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Artigo 1</w:t>
      </w:r>
      <w:r w:rsidRPr="00E57FB4">
        <w:rPr>
          <w:rFonts w:ascii="Calibri" w:hAnsi="Calibri" w:cs="Calibri"/>
          <w:sz w:val="22"/>
          <w:szCs w:val="22"/>
        </w:rPr>
        <w:t>º</w:t>
      </w:r>
      <w:r w:rsidRPr="00E57FB4">
        <w:rPr>
          <w:rFonts w:ascii="Helvetica" w:hAnsi="Helvetica" w:cs="Courier New"/>
          <w:sz w:val="22"/>
          <w:szCs w:val="22"/>
        </w:rPr>
        <w:t xml:space="preserve"> - O Anexo do Decreto n</w:t>
      </w:r>
      <w:r w:rsidRPr="00E57FB4">
        <w:rPr>
          <w:rFonts w:ascii="Calibri" w:hAnsi="Calibri" w:cs="Calibri"/>
          <w:sz w:val="22"/>
          <w:szCs w:val="22"/>
        </w:rPr>
        <w:t>º</w:t>
      </w:r>
      <w:r w:rsidRPr="00E57FB4">
        <w:rPr>
          <w:rFonts w:ascii="Helvetica" w:hAnsi="Helvetica" w:cs="Courier New"/>
          <w:sz w:val="22"/>
          <w:szCs w:val="22"/>
        </w:rPr>
        <w:t xml:space="preserve"> 67.649, de 19 de abril de 2023, passa a vigorar nos termos do Anexo que integra este decreto.</w:t>
      </w:r>
    </w:p>
    <w:p w14:paraId="4995EE23" w14:textId="77777777" w:rsidR="005570AF" w:rsidRPr="00E57FB4" w:rsidRDefault="005570AF" w:rsidP="005570A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Artigo 2</w:t>
      </w:r>
      <w:r w:rsidRPr="00E57FB4">
        <w:rPr>
          <w:rFonts w:ascii="Calibri" w:hAnsi="Calibri" w:cs="Calibri"/>
          <w:sz w:val="22"/>
          <w:szCs w:val="22"/>
        </w:rPr>
        <w:t>º</w:t>
      </w:r>
      <w:r w:rsidRPr="00E57FB4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E57FB4">
        <w:rPr>
          <w:rFonts w:ascii="Calibri" w:hAnsi="Calibri" w:cs="Calibri"/>
          <w:sz w:val="22"/>
          <w:szCs w:val="22"/>
        </w:rPr>
        <w:t>çã</w:t>
      </w:r>
      <w:r w:rsidRPr="00E57FB4">
        <w:rPr>
          <w:rFonts w:ascii="Helvetica" w:hAnsi="Helvetica" w:cs="Courier New"/>
          <w:sz w:val="22"/>
          <w:szCs w:val="22"/>
        </w:rPr>
        <w:t>o.</w:t>
      </w:r>
    </w:p>
    <w:p w14:paraId="17DD8BDC" w14:textId="77777777" w:rsidR="005570AF" w:rsidRPr="00E57FB4" w:rsidRDefault="005570AF" w:rsidP="005570A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Pal</w:t>
      </w:r>
      <w:r w:rsidRPr="00E57FB4">
        <w:rPr>
          <w:rFonts w:ascii="Calibri" w:hAnsi="Calibri" w:cs="Calibri"/>
          <w:sz w:val="22"/>
          <w:szCs w:val="22"/>
        </w:rPr>
        <w:t>á</w:t>
      </w:r>
      <w:r w:rsidRPr="00E57FB4">
        <w:rPr>
          <w:rFonts w:ascii="Helvetica" w:hAnsi="Helvetica" w:cs="Courier New"/>
          <w:sz w:val="22"/>
          <w:szCs w:val="22"/>
        </w:rPr>
        <w:t>cio dos Bandeirantes, 24 de julho de 2023.</w:t>
      </w:r>
    </w:p>
    <w:p w14:paraId="294B33EA" w14:textId="77777777" w:rsidR="005570AF" w:rsidRPr="00E57FB4" w:rsidRDefault="005570AF" w:rsidP="005570A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TARC</w:t>
      </w:r>
      <w:r w:rsidRPr="00E57FB4">
        <w:rPr>
          <w:rFonts w:ascii="Calibri" w:hAnsi="Calibri" w:cs="Calibri"/>
          <w:sz w:val="22"/>
          <w:szCs w:val="22"/>
        </w:rPr>
        <w:t>Í</w:t>
      </w:r>
      <w:r w:rsidRPr="00E57FB4">
        <w:rPr>
          <w:rFonts w:ascii="Helvetica" w:hAnsi="Helvetica" w:cs="Courier New"/>
          <w:sz w:val="22"/>
          <w:szCs w:val="22"/>
        </w:rPr>
        <w:t>SIO DE FREITAS</w:t>
      </w:r>
    </w:p>
    <w:p w14:paraId="525BA428" w14:textId="77777777" w:rsidR="005570AF" w:rsidRPr="00E57FB4" w:rsidRDefault="005570AF" w:rsidP="005570AF">
      <w:pPr>
        <w:pStyle w:val="TextosemFormatao"/>
        <w:spacing w:beforeLines="60" w:before="144" w:afterLines="60" w:after="144"/>
        <w:jc w:val="center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ANEXO</w:t>
      </w:r>
    </w:p>
    <w:p w14:paraId="20B5809A" w14:textId="77777777" w:rsidR="005570AF" w:rsidRPr="00E57FB4" w:rsidRDefault="005570AF" w:rsidP="005570AF">
      <w:pPr>
        <w:pStyle w:val="TextosemFormatao"/>
        <w:spacing w:beforeLines="60" w:before="144" w:afterLines="60" w:after="144"/>
        <w:jc w:val="center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a que se refere o artigo 1</w:t>
      </w:r>
      <w:r w:rsidRPr="00E57FB4">
        <w:rPr>
          <w:rFonts w:ascii="Calibri" w:hAnsi="Calibri" w:cs="Calibri"/>
          <w:sz w:val="22"/>
          <w:szCs w:val="22"/>
        </w:rPr>
        <w:t>º</w:t>
      </w:r>
      <w:r w:rsidRPr="00E57FB4">
        <w:rPr>
          <w:rFonts w:ascii="Helvetica" w:hAnsi="Helvetica" w:cs="Courier New"/>
          <w:sz w:val="22"/>
          <w:szCs w:val="22"/>
        </w:rPr>
        <w:t xml:space="preserve"> do Decreto n</w:t>
      </w:r>
      <w:r w:rsidRPr="00E57FB4">
        <w:rPr>
          <w:rFonts w:ascii="Calibri" w:hAnsi="Calibri" w:cs="Calibri"/>
          <w:sz w:val="22"/>
          <w:szCs w:val="22"/>
        </w:rPr>
        <w:t>º</w:t>
      </w:r>
      <w:r w:rsidRPr="00E57FB4">
        <w:rPr>
          <w:rFonts w:ascii="Helvetica" w:hAnsi="Helvetica" w:cs="Courier New"/>
          <w:sz w:val="22"/>
          <w:szCs w:val="22"/>
        </w:rPr>
        <w:t xml:space="preserve"> 67.823, de 24 de julho de 2023</w:t>
      </w:r>
    </w:p>
    <w:p w14:paraId="6E136743" w14:textId="77777777" w:rsidR="005570AF" w:rsidRPr="00E57FB4" w:rsidRDefault="005570AF" w:rsidP="005570AF">
      <w:pPr>
        <w:pStyle w:val="TextosemFormatao"/>
        <w:spacing w:beforeLines="60" w:before="144" w:afterLines="60" w:after="144"/>
        <w:jc w:val="center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ANEXO</w:t>
      </w:r>
    </w:p>
    <w:p w14:paraId="796D74F1" w14:textId="77777777" w:rsidR="005570AF" w:rsidRPr="00E57FB4" w:rsidRDefault="005570AF" w:rsidP="005570AF">
      <w:pPr>
        <w:pStyle w:val="TextosemFormatao"/>
        <w:spacing w:beforeLines="60" w:before="144" w:afterLines="60" w:after="144"/>
        <w:jc w:val="center"/>
        <w:rPr>
          <w:rFonts w:ascii="Helvetica" w:hAnsi="Helvetica" w:cs="Courier New"/>
          <w:sz w:val="22"/>
          <w:szCs w:val="22"/>
        </w:rPr>
      </w:pPr>
      <w:r w:rsidRPr="00E57FB4">
        <w:rPr>
          <w:rFonts w:ascii="Helvetica" w:hAnsi="Helvetica" w:cs="Courier New"/>
          <w:sz w:val="22"/>
          <w:szCs w:val="22"/>
        </w:rPr>
        <w:t>a que se refere o artigo 4</w:t>
      </w:r>
      <w:r w:rsidRPr="00E57FB4">
        <w:rPr>
          <w:rFonts w:ascii="Calibri" w:hAnsi="Calibri" w:cs="Calibri"/>
          <w:sz w:val="22"/>
          <w:szCs w:val="22"/>
        </w:rPr>
        <w:t>º</w:t>
      </w:r>
      <w:r w:rsidRPr="00E57FB4">
        <w:rPr>
          <w:rFonts w:ascii="Helvetica" w:hAnsi="Helvetica" w:cs="Courier New"/>
          <w:sz w:val="22"/>
          <w:szCs w:val="22"/>
        </w:rPr>
        <w:t xml:space="preserve"> do Decreto n</w:t>
      </w:r>
      <w:r w:rsidRPr="00E57FB4">
        <w:rPr>
          <w:rFonts w:ascii="Calibri" w:hAnsi="Calibri" w:cs="Calibri"/>
          <w:sz w:val="22"/>
          <w:szCs w:val="22"/>
        </w:rPr>
        <w:t>º</w:t>
      </w:r>
      <w:r w:rsidRPr="00E57FB4">
        <w:rPr>
          <w:rFonts w:ascii="Helvetica" w:hAnsi="Helvetica" w:cs="Courier New"/>
          <w:sz w:val="22"/>
          <w:szCs w:val="22"/>
        </w:rPr>
        <w:t xml:space="preserve"> 67.649, de 19 de abril de 2023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5570AF" w:rsidRPr="005570AF" w14:paraId="7FA3D4F7" w14:textId="77777777" w:rsidTr="005570AF">
        <w:tc>
          <w:tcPr>
            <w:tcW w:w="2831" w:type="dxa"/>
          </w:tcPr>
          <w:p w14:paraId="594EDB01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ETAPA</w:t>
            </w:r>
          </w:p>
        </w:tc>
        <w:tc>
          <w:tcPr>
            <w:tcW w:w="2831" w:type="dxa"/>
          </w:tcPr>
          <w:p w14:paraId="4134AD2D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RESPONS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Á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VEL</w:t>
            </w:r>
          </w:p>
        </w:tc>
        <w:tc>
          <w:tcPr>
            <w:tcW w:w="2832" w:type="dxa"/>
          </w:tcPr>
          <w:p w14:paraId="1CE45BD6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PRAZO</w:t>
            </w:r>
          </w:p>
        </w:tc>
      </w:tr>
      <w:tr w:rsidR="005570AF" w:rsidRPr="005570AF" w14:paraId="64BF821B" w14:textId="77777777" w:rsidTr="005570AF">
        <w:tc>
          <w:tcPr>
            <w:tcW w:w="2831" w:type="dxa"/>
          </w:tcPr>
          <w:p w14:paraId="4B2DF8B9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Estudos e diagn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ó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stico socioecon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ô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mico e de gest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do Estado</w:t>
            </w:r>
          </w:p>
        </w:tc>
        <w:tc>
          <w:tcPr>
            <w:tcW w:w="2831" w:type="dxa"/>
          </w:tcPr>
          <w:p w14:paraId="3DABA7C0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 da Fazenda e Planejamento</w:t>
            </w:r>
          </w:p>
        </w:tc>
        <w:tc>
          <w:tcPr>
            <w:tcW w:w="2832" w:type="dxa"/>
          </w:tcPr>
          <w:p w14:paraId="7D4F42B8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7587C5E5" w14:textId="77777777" w:rsidTr="005570AF">
        <w:tc>
          <w:tcPr>
            <w:tcW w:w="2831" w:type="dxa"/>
          </w:tcPr>
          <w:p w14:paraId="21EF29FD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Objetivos Estrat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é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gicos</w:t>
            </w:r>
          </w:p>
        </w:tc>
        <w:tc>
          <w:tcPr>
            <w:tcW w:w="2831" w:type="dxa"/>
          </w:tcPr>
          <w:p w14:paraId="6F2AA321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 da Fazenda e Planejamento e Casa Civil</w:t>
            </w:r>
          </w:p>
        </w:tc>
        <w:tc>
          <w:tcPr>
            <w:tcW w:w="2832" w:type="dxa"/>
          </w:tcPr>
          <w:p w14:paraId="51C1091F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2FF5C26F" w14:textId="77777777" w:rsidTr="005570AF">
        <w:tc>
          <w:tcPr>
            <w:tcW w:w="2831" w:type="dxa"/>
          </w:tcPr>
          <w:p w14:paraId="74BFE803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Diagn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ó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sticos Setoriais</w:t>
            </w:r>
          </w:p>
        </w:tc>
        <w:tc>
          <w:tcPr>
            <w:tcW w:w="2831" w:type="dxa"/>
          </w:tcPr>
          <w:p w14:paraId="0134A4D1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Calibri" w:hAnsi="Calibri" w:cs="Calibri"/>
                <w:sz w:val="18"/>
                <w:szCs w:val="18"/>
              </w:rPr>
              <w:t>Ó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rg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os e entidades da Administra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P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ú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blica Estadual</w:t>
            </w:r>
          </w:p>
        </w:tc>
        <w:tc>
          <w:tcPr>
            <w:tcW w:w="2832" w:type="dxa"/>
          </w:tcPr>
          <w:p w14:paraId="5BA3A4CA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38CE5D2B" w14:textId="77777777" w:rsidTr="005570AF">
        <w:tc>
          <w:tcPr>
            <w:tcW w:w="2831" w:type="dxa"/>
          </w:tcPr>
          <w:p w14:paraId="0230F498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Previs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de recursos</w:t>
            </w:r>
          </w:p>
        </w:tc>
        <w:tc>
          <w:tcPr>
            <w:tcW w:w="2831" w:type="dxa"/>
          </w:tcPr>
          <w:p w14:paraId="2B241DA6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 da Fazenda e Planejamento</w:t>
            </w:r>
          </w:p>
        </w:tc>
        <w:tc>
          <w:tcPr>
            <w:tcW w:w="2832" w:type="dxa"/>
          </w:tcPr>
          <w:p w14:paraId="23922627" w14:textId="77777777" w:rsidR="005570AF" w:rsidRPr="00CD16B7" w:rsidRDefault="005570AF" w:rsidP="004A7B4F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456A55FD" w14:textId="77777777" w:rsidTr="005570AF">
        <w:tc>
          <w:tcPr>
            <w:tcW w:w="2831" w:type="dxa"/>
          </w:tcPr>
          <w:p w14:paraId="571D5F45" w14:textId="77777777" w:rsidR="005570AF" w:rsidRPr="00CD16B7" w:rsidRDefault="005570AF" w:rsidP="00135190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Capacita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e treinamento de equipes</w:t>
            </w:r>
          </w:p>
        </w:tc>
        <w:tc>
          <w:tcPr>
            <w:tcW w:w="2831" w:type="dxa"/>
          </w:tcPr>
          <w:p w14:paraId="1CDCC045" w14:textId="77777777" w:rsidR="005570AF" w:rsidRPr="00CD16B7" w:rsidRDefault="005570AF" w:rsidP="00135190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 da Fazenda e Planejamento</w:t>
            </w:r>
          </w:p>
        </w:tc>
        <w:tc>
          <w:tcPr>
            <w:tcW w:w="2832" w:type="dxa"/>
          </w:tcPr>
          <w:p w14:paraId="5BC8E79D" w14:textId="77777777" w:rsidR="005570AF" w:rsidRPr="00CD16B7" w:rsidRDefault="005570AF" w:rsidP="00135190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7B74F375" w14:textId="77777777" w:rsidTr="005570AF">
        <w:tc>
          <w:tcPr>
            <w:tcW w:w="2831" w:type="dxa"/>
          </w:tcPr>
          <w:p w14:paraId="1B71B097" w14:textId="77777777" w:rsidR="005570AF" w:rsidRPr="00CD16B7" w:rsidRDefault="005570AF" w:rsidP="00135190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Audi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ê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ncia p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ú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blica</w:t>
            </w:r>
          </w:p>
        </w:tc>
        <w:tc>
          <w:tcPr>
            <w:tcW w:w="2831" w:type="dxa"/>
          </w:tcPr>
          <w:p w14:paraId="739056FC" w14:textId="77777777" w:rsidR="005570AF" w:rsidRPr="00CD16B7" w:rsidRDefault="005570AF" w:rsidP="00135190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Secretarias de Governo e Rela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çõ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es Institucionais e da Fazenda e Planejamento</w:t>
            </w:r>
          </w:p>
        </w:tc>
        <w:tc>
          <w:tcPr>
            <w:tcW w:w="2832" w:type="dxa"/>
          </w:tcPr>
          <w:p w14:paraId="0366025A" w14:textId="77777777" w:rsidR="005570AF" w:rsidRPr="00CD16B7" w:rsidRDefault="005570AF" w:rsidP="00135190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71B3E42E" w14:textId="77777777" w:rsidTr="005570AF">
        <w:tc>
          <w:tcPr>
            <w:tcW w:w="2831" w:type="dxa"/>
          </w:tcPr>
          <w:p w14:paraId="4FDEDD9A" w14:textId="77777777" w:rsidR="005570AF" w:rsidRPr="00CD16B7" w:rsidRDefault="005570AF" w:rsidP="00BD62B4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Propostas setoriais de estrutura de programas</w:t>
            </w:r>
          </w:p>
        </w:tc>
        <w:tc>
          <w:tcPr>
            <w:tcW w:w="2831" w:type="dxa"/>
          </w:tcPr>
          <w:p w14:paraId="33E846E5" w14:textId="77777777" w:rsidR="005570AF" w:rsidRPr="00CD16B7" w:rsidRDefault="005570AF" w:rsidP="00BD62B4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Calibri" w:hAnsi="Calibri" w:cs="Calibri"/>
                <w:sz w:val="18"/>
                <w:szCs w:val="18"/>
              </w:rPr>
              <w:t>Ó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rg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os e entidades da Administra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P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ú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blica Estadual</w:t>
            </w:r>
          </w:p>
        </w:tc>
        <w:tc>
          <w:tcPr>
            <w:tcW w:w="2832" w:type="dxa"/>
          </w:tcPr>
          <w:p w14:paraId="70F492E2" w14:textId="77777777" w:rsidR="005570AF" w:rsidRPr="00CD16B7" w:rsidRDefault="005570AF" w:rsidP="00BD62B4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15038364" w14:textId="77777777" w:rsidTr="005570AF">
        <w:tc>
          <w:tcPr>
            <w:tcW w:w="2831" w:type="dxa"/>
          </w:tcPr>
          <w:p w14:paraId="33803718" w14:textId="77777777" w:rsidR="005570AF" w:rsidRPr="00CD16B7" w:rsidRDefault="005570AF" w:rsidP="00A14087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Previs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de recursos</w:t>
            </w:r>
          </w:p>
        </w:tc>
        <w:tc>
          <w:tcPr>
            <w:tcW w:w="2831" w:type="dxa"/>
          </w:tcPr>
          <w:p w14:paraId="58CE72E0" w14:textId="77777777" w:rsidR="005570AF" w:rsidRPr="00CD16B7" w:rsidRDefault="005570AF" w:rsidP="00A14087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 da Fazenda e Planejamento</w:t>
            </w:r>
          </w:p>
        </w:tc>
        <w:tc>
          <w:tcPr>
            <w:tcW w:w="2832" w:type="dxa"/>
          </w:tcPr>
          <w:p w14:paraId="0319EF71" w14:textId="0AED6D0D" w:rsidR="005570AF" w:rsidRPr="00CD16B7" w:rsidRDefault="005570AF" w:rsidP="00A14087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10/07</w:t>
            </w:r>
            <w:r w:rsidRPr="00CD16B7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212B81E4" w14:textId="77777777" w:rsidTr="005570AF">
        <w:tc>
          <w:tcPr>
            <w:tcW w:w="2831" w:type="dxa"/>
          </w:tcPr>
          <w:p w14:paraId="73CC2CE2" w14:textId="77777777" w:rsidR="005570AF" w:rsidRPr="00CD16B7" w:rsidRDefault="005570AF" w:rsidP="001200C3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Programas setoriais de metas e recursos</w:t>
            </w:r>
          </w:p>
        </w:tc>
        <w:tc>
          <w:tcPr>
            <w:tcW w:w="2831" w:type="dxa"/>
          </w:tcPr>
          <w:p w14:paraId="7AE2E16C" w14:textId="77777777" w:rsidR="005570AF" w:rsidRPr="00CD16B7" w:rsidRDefault="005570AF" w:rsidP="001200C3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Calibri" w:hAnsi="Calibri" w:cs="Calibri"/>
                <w:sz w:val="18"/>
                <w:szCs w:val="18"/>
              </w:rPr>
              <w:t>Ó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rg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os e entidades da Administra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P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ú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blica Estadual</w:t>
            </w:r>
          </w:p>
        </w:tc>
        <w:tc>
          <w:tcPr>
            <w:tcW w:w="2832" w:type="dxa"/>
          </w:tcPr>
          <w:p w14:paraId="6CEED342" w14:textId="5FAEDC23" w:rsidR="005570AF" w:rsidRPr="00CD16B7" w:rsidRDefault="005570AF" w:rsidP="001200C3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21/07</w:t>
            </w:r>
            <w:r w:rsidRPr="00CD16B7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Etapa Conclu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í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da</w:t>
            </w:r>
          </w:p>
        </w:tc>
      </w:tr>
      <w:tr w:rsidR="005570AF" w:rsidRPr="005570AF" w14:paraId="54046FB3" w14:textId="77777777" w:rsidTr="005570AF">
        <w:tc>
          <w:tcPr>
            <w:tcW w:w="2831" w:type="dxa"/>
          </w:tcPr>
          <w:p w14:paraId="1D22C57F" w14:textId="77777777" w:rsidR="005570AF" w:rsidRPr="00CD16B7" w:rsidRDefault="005570AF" w:rsidP="001200C3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lastRenderedPageBreak/>
              <w:t>Elabora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e valida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do Volume I do PPA</w:t>
            </w:r>
          </w:p>
        </w:tc>
        <w:tc>
          <w:tcPr>
            <w:tcW w:w="2831" w:type="dxa"/>
          </w:tcPr>
          <w:p w14:paraId="59FF5F6B" w14:textId="77777777" w:rsidR="005570AF" w:rsidRPr="00CD16B7" w:rsidRDefault="005570AF" w:rsidP="001200C3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 da Fazenda e Planejamento</w:t>
            </w:r>
          </w:p>
        </w:tc>
        <w:tc>
          <w:tcPr>
            <w:tcW w:w="2832" w:type="dxa"/>
          </w:tcPr>
          <w:p w14:paraId="34FC743F" w14:textId="77777777" w:rsidR="005570AF" w:rsidRPr="00CD16B7" w:rsidRDefault="005570AF" w:rsidP="001200C3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11/08</w:t>
            </w:r>
          </w:p>
        </w:tc>
      </w:tr>
      <w:tr w:rsidR="005570AF" w:rsidRPr="005570AF" w14:paraId="34AF885C" w14:textId="77777777" w:rsidTr="005570AF">
        <w:tc>
          <w:tcPr>
            <w:tcW w:w="2831" w:type="dxa"/>
          </w:tcPr>
          <w:p w14:paraId="1690C0DF" w14:textId="77777777" w:rsidR="005570AF" w:rsidRPr="00CD16B7" w:rsidRDefault="005570AF" w:rsidP="0067672E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An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á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lise das propostas setoriais e Valida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</w:t>
            </w:r>
          </w:p>
        </w:tc>
        <w:tc>
          <w:tcPr>
            <w:tcW w:w="2831" w:type="dxa"/>
          </w:tcPr>
          <w:p w14:paraId="4A43DA24" w14:textId="77777777" w:rsidR="005570AF" w:rsidRPr="00CD16B7" w:rsidRDefault="005570AF" w:rsidP="0067672E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 da Fazenda e Planejamento</w:t>
            </w:r>
          </w:p>
        </w:tc>
        <w:tc>
          <w:tcPr>
            <w:tcW w:w="2832" w:type="dxa"/>
          </w:tcPr>
          <w:p w14:paraId="28147A96" w14:textId="77777777" w:rsidR="005570AF" w:rsidRPr="00CD16B7" w:rsidRDefault="005570AF" w:rsidP="0067672E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11/08</w:t>
            </w:r>
          </w:p>
        </w:tc>
      </w:tr>
      <w:tr w:rsidR="005570AF" w:rsidRPr="005570AF" w14:paraId="6176C97E" w14:textId="77777777" w:rsidTr="005570AF">
        <w:tc>
          <w:tcPr>
            <w:tcW w:w="2831" w:type="dxa"/>
          </w:tcPr>
          <w:p w14:paraId="4D0F1048" w14:textId="77777777" w:rsidR="005570AF" w:rsidRPr="00CD16B7" w:rsidRDefault="005570AF" w:rsidP="0067672E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Consolida</w:t>
            </w:r>
            <w:r w:rsidRPr="00CD16B7">
              <w:rPr>
                <w:rFonts w:ascii="Calibri" w:hAnsi="Calibri" w:cs="Calibri"/>
                <w:sz w:val="18"/>
                <w:szCs w:val="18"/>
              </w:rPr>
              <w:t>çã</w:t>
            </w:r>
            <w:r w:rsidRPr="00CD16B7">
              <w:rPr>
                <w:rFonts w:ascii="Helvetica" w:hAnsi="Helvetica" w:cs="Courier New"/>
                <w:sz w:val="18"/>
                <w:szCs w:val="18"/>
              </w:rPr>
              <w:t>o do PL-PPA</w:t>
            </w:r>
          </w:p>
        </w:tc>
        <w:tc>
          <w:tcPr>
            <w:tcW w:w="2831" w:type="dxa"/>
          </w:tcPr>
          <w:p w14:paraId="55F07259" w14:textId="77777777" w:rsidR="005570AF" w:rsidRPr="00CD16B7" w:rsidRDefault="005570AF" w:rsidP="0067672E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Secretaria da Fazenda e Planejamento</w:t>
            </w:r>
          </w:p>
        </w:tc>
        <w:tc>
          <w:tcPr>
            <w:tcW w:w="2832" w:type="dxa"/>
          </w:tcPr>
          <w:p w14:paraId="045F9228" w14:textId="77777777" w:rsidR="005570AF" w:rsidRPr="00CD16B7" w:rsidRDefault="005570AF" w:rsidP="0067672E">
            <w:pPr>
              <w:pStyle w:val="TextosemFormatao"/>
              <w:spacing w:beforeLines="60" w:before="144" w:afterLines="60" w:after="144"/>
              <w:jc w:val="both"/>
              <w:rPr>
                <w:rFonts w:ascii="Helvetica" w:hAnsi="Helvetica" w:cs="Courier New"/>
                <w:sz w:val="18"/>
                <w:szCs w:val="18"/>
              </w:rPr>
            </w:pPr>
            <w:r w:rsidRPr="00CD16B7">
              <w:rPr>
                <w:rFonts w:ascii="Helvetica" w:hAnsi="Helvetica" w:cs="Courier New"/>
                <w:sz w:val="18"/>
                <w:szCs w:val="18"/>
              </w:rPr>
              <w:t>15/08</w:t>
            </w:r>
          </w:p>
        </w:tc>
      </w:tr>
    </w:tbl>
    <w:p w14:paraId="06E04F5F" w14:textId="77777777" w:rsidR="005570AF" w:rsidRPr="00E57FB4" w:rsidRDefault="005570AF" w:rsidP="005570A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</w:p>
    <w:sectPr w:rsidR="005570AF" w:rsidRPr="00E57FB4" w:rsidSect="005570AF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0AF"/>
    <w:rsid w:val="001F2AC7"/>
    <w:rsid w:val="005570AF"/>
    <w:rsid w:val="006F0395"/>
    <w:rsid w:val="00CD16B7"/>
    <w:rsid w:val="00D17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1F339"/>
  <w15:chartTrackingRefBased/>
  <w15:docId w15:val="{D9E41F0C-CD26-4DC0-8A69-767624A19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70A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5570A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5570AF"/>
    <w:rPr>
      <w:rFonts w:ascii="Consolas" w:hAnsi="Consolas"/>
      <w:sz w:val="21"/>
      <w:szCs w:val="21"/>
    </w:rPr>
  </w:style>
  <w:style w:type="table" w:styleId="Tabelacomgrade">
    <w:name w:val="Table Grid"/>
    <w:basedOn w:val="Tabelanormal"/>
    <w:uiPriority w:val="39"/>
    <w:rsid w:val="00557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273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3</cp:revision>
  <dcterms:created xsi:type="dcterms:W3CDTF">2023-07-25T13:23:00Z</dcterms:created>
  <dcterms:modified xsi:type="dcterms:W3CDTF">2023-07-25T13:50:00Z</dcterms:modified>
</cp:coreProperties>
</file>