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A83D" w14:textId="77777777" w:rsidR="00461618" w:rsidRPr="00461618" w:rsidRDefault="00461618" w:rsidP="001A2939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461618">
        <w:rPr>
          <w:rFonts w:ascii="Helvetica-Normal" w:hAnsi="Helvetica-Normal"/>
          <w:b/>
          <w:bCs/>
          <w:sz w:val="22"/>
          <w:szCs w:val="22"/>
        </w:rPr>
        <w:t>DECRETO Nº 69.853, DE 10 DE SETEMBRO DE 2025</w:t>
      </w:r>
    </w:p>
    <w:p w14:paraId="160BEE1A" w14:textId="77777777" w:rsidR="00461618" w:rsidRPr="00461618" w:rsidRDefault="00461618" w:rsidP="001A2939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461618">
        <w:rPr>
          <w:rFonts w:ascii="Helvetica-Normal" w:hAnsi="Helvetica-Normal"/>
          <w:sz w:val="22"/>
          <w:szCs w:val="22"/>
        </w:rPr>
        <w:t>Dá nova redação a dispositivos do Decreto nº 58.786, de 21 de dezembro de 2012, que dispõe sobre o Conselho de Orientação do Fundo de Apoio a Contribuintes do Estado de São Paulo.</w:t>
      </w:r>
    </w:p>
    <w:p w14:paraId="62BA08ED" w14:textId="77777777" w:rsidR="00461618" w:rsidRPr="00461618" w:rsidRDefault="00461618" w:rsidP="0046161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61618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461618">
        <w:rPr>
          <w:rFonts w:ascii="Helvetica-Normal" w:hAnsi="Helvetica-Normal"/>
          <w:sz w:val="22"/>
          <w:szCs w:val="22"/>
        </w:rPr>
        <w:t>, no uso de suas atribuições legais,</w:t>
      </w:r>
    </w:p>
    <w:p w14:paraId="15F54FC1" w14:textId="77777777" w:rsidR="00461618" w:rsidRPr="00461618" w:rsidRDefault="00461618" w:rsidP="0046161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61618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7F0168EA" w14:textId="77777777" w:rsidR="00461618" w:rsidRPr="00461618" w:rsidRDefault="00461618" w:rsidP="0046161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61618">
        <w:rPr>
          <w:rFonts w:ascii="Helvetica-Normal" w:hAnsi="Helvetica-Normal"/>
          <w:sz w:val="22"/>
          <w:szCs w:val="22"/>
        </w:rPr>
        <w:t>Artigo 1º - O “caput” e o inciso I do artigo 2º do Decreto nº 58.786, de 21 de dezembro de 2012, alterado pelo Decreto nº 59.642, de 23 de outubro de 2013, passam a vigorar com a seguinte redação:</w:t>
      </w:r>
    </w:p>
    <w:p w14:paraId="7422D5FC" w14:textId="77777777" w:rsidR="00461618" w:rsidRPr="00461618" w:rsidRDefault="00461618" w:rsidP="0046161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61618">
        <w:rPr>
          <w:rFonts w:ascii="Helvetica-Normal" w:hAnsi="Helvetica-Normal"/>
          <w:sz w:val="22"/>
          <w:szCs w:val="22"/>
        </w:rPr>
        <w:t>“Artigo 2º - O Conselho de Orientação do Fundo normatizará as modalidades de financiamento para a concessão da assistência financeira de que trata o artigo 2º, incisos I e II, do Decreto-Lei nº 240, de 12 de maio de 1970, com o objetivo de promover o fortalecimento do setor industrial em regiões ou setores considerados prioritários para o desenvolvimento econômico-social do Estado, competindo-lhe:</w:t>
      </w:r>
    </w:p>
    <w:p w14:paraId="777823D9" w14:textId="77777777" w:rsidR="00461618" w:rsidRPr="00461618" w:rsidRDefault="00461618" w:rsidP="0046161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61618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461618">
        <w:rPr>
          <w:rFonts w:ascii="Helvetica-Normal" w:hAnsi="Helvetica-Normal"/>
          <w:sz w:val="22"/>
          <w:szCs w:val="22"/>
        </w:rPr>
        <w:t>definir</w:t>
      </w:r>
      <w:proofErr w:type="gramEnd"/>
      <w:r w:rsidRPr="00461618">
        <w:rPr>
          <w:rFonts w:ascii="Helvetica-Normal" w:hAnsi="Helvetica-Normal"/>
          <w:sz w:val="22"/>
          <w:szCs w:val="22"/>
        </w:rPr>
        <w:t xml:space="preserve"> os limites e as condições gerais básicas para concessão de financiamento nas modalidades de investimento e capital de giro, admitida a equalização de juros em qualquer modalidade;". (NR)</w:t>
      </w:r>
    </w:p>
    <w:p w14:paraId="57042D0C" w14:textId="77777777" w:rsidR="00461618" w:rsidRPr="00461618" w:rsidRDefault="00461618" w:rsidP="0046161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61618">
        <w:rPr>
          <w:rFonts w:ascii="Helvetica-Normal" w:hAnsi="Helvetica-Normal"/>
          <w:sz w:val="22"/>
          <w:szCs w:val="22"/>
        </w:rPr>
        <w:t>Artigo 2º - Este decreto entra em vigor na data de sua publicação.</w:t>
      </w:r>
    </w:p>
    <w:p w14:paraId="564110E1" w14:textId="77777777" w:rsidR="00461618" w:rsidRPr="00461618" w:rsidRDefault="00461618" w:rsidP="0046161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61618">
        <w:rPr>
          <w:rFonts w:ascii="Helvetica-Normal" w:hAnsi="Helvetica-Normal"/>
          <w:sz w:val="22"/>
          <w:szCs w:val="22"/>
        </w:rPr>
        <w:t>TARCÍSIO DE FREITAS</w:t>
      </w:r>
    </w:p>
    <w:sectPr w:rsidR="00461618" w:rsidRPr="00461618" w:rsidSect="00461618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18"/>
    <w:rsid w:val="001A2939"/>
    <w:rsid w:val="00461618"/>
    <w:rsid w:val="007E77C1"/>
    <w:rsid w:val="008101DA"/>
    <w:rsid w:val="009E078C"/>
    <w:rsid w:val="00E1037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2950"/>
  <w15:chartTrackingRefBased/>
  <w15:docId w15:val="{B3354180-CD19-466F-9B24-7C91BB67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1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1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1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1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1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1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16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16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1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16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1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1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16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16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16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1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16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1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2025-09-11T13:51:00Z</dcterms:created>
  <dcterms:modified xsi:type="dcterms:W3CDTF">2025-09-11T14:06:00Z</dcterms:modified>
</cp:coreProperties>
</file>