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6C" w:rsidRPr="00FF0325" w:rsidRDefault="00DC336C" w:rsidP="00FF032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F0325">
        <w:rPr>
          <w:rFonts w:ascii="Helvetica" w:hAnsi="Helvetica" w:cs="Courier New"/>
          <w:b/>
          <w:color w:val="000000"/>
        </w:rPr>
        <w:t>DECRETO N</w:t>
      </w:r>
      <w:r w:rsidRPr="00FF0325">
        <w:rPr>
          <w:rFonts w:ascii="Courier New" w:hAnsi="Courier New" w:cs="Courier New"/>
          <w:b/>
          <w:color w:val="000000"/>
        </w:rPr>
        <w:t>º</w:t>
      </w:r>
      <w:r w:rsidRPr="00FF0325">
        <w:rPr>
          <w:rFonts w:ascii="Helvetica" w:hAnsi="Helvetica" w:cs="Courier New"/>
          <w:b/>
          <w:color w:val="000000"/>
        </w:rPr>
        <w:t xml:space="preserve"> 63.337, DE </w:t>
      </w:r>
      <w:proofErr w:type="gramStart"/>
      <w:r w:rsidRPr="00FF0325">
        <w:rPr>
          <w:rFonts w:ascii="Helvetica" w:hAnsi="Helvetica" w:cs="Courier New"/>
          <w:b/>
          <w:color w:val="000000"/>
        </w:rPr>
        <w:t>5</w:t>
      </w:r>
      <w:proofErr w:type="gramEnd"/>
      <w:r w:rsidRPr="00FF0325">
        <w:rPr>
          <w:rFonts w:ascii="Helvetica" w:hAnsi="Helvetica" w:cs="Courier New"/>
          <w:b/>
          <w:color w:val="000000"/>
        </w:rPr>
        <w:t xml:space="preserve"> DE ABRIL DE 2018</w:t>
      </w:r>
    </w:p>
    <w:p w:rsidR="00DC336C" w:rsidRPr="004C4D99" w:rsidRDefault="00DC336C" w:rsidP="00FF032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Disp</w:t>
      </w:r>
      <w:r w:rsidRPr="004C4D99">
        <w:rPr>
          <w:rFonts w:ascii="Courier New" w:hAnsi="Courier New" w:cs="Courier New"/>
          <w:color w:val="000000"/>
        </w:rPr>
        <w:t>õ</w:t>
      </w:r>
      <w:r w:rsidRPr="004C4D99">
        <w:rPr>
          <w:rFonts w:ascii="Helvetica" w:hAnsi="Helvetica" w:cs="Courier New"/>
          <w:color w:val="000000"/>
        </w:rPr>
        <w:t>e sobre nova reda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ao Anexo I do D</w:t>
      </w:r>
      <w:r w:rsidRPr="004C4D99">
        <w:rPr>
          <w:rFonts w:ascii="Helvetica" w:hAnsi="Helvetica" w:cs="Courier New"/>
          <w:color w:val="000000"/>
        </w:rPr>
        <w:t>e</w:t>
      </w:r>
      <w:r w:rsidRPr="004C4D99">
        <w:rPr>
          <w:rFonts w:ascii="Helvetica" w:hAnsi="Helvetica" w:cs="Courier New"/>
          <w:color w:val="000000"/>
        </w:rPr>
        <w:t>creto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61.003, de 19 de dezembro de 2014, que rege a Rede de Reabilita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Lucy Montoro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 xml:space="preserve">GERALDO ALCKMIN, </w:t>
      </w:r>
      <w:r w:rsidR="00FF0325" w:rsidRPr="004C4D99">
        <w:rPr>
          <w:rFonts w:ascii="Helvetica" w:hAnsi="Helvetica" w:cs="Courier New"/>
          <w:color w:val="000000"/>
        </w:rPr>
        <w:t>GOVERNADOR DO ESTADO DE S</w:t>
      </w:r>
      <w:r w:rsidR="00FF0325" w:rsidRPr="004C4D99">
        <w:rPr>
          <w:rFonts w:ascii="Courier New" w:hAnsi="Courier New" w:cs="Courier New"/>
          <w:color w:val="000000"/>
        </w:rPr>
        <w:t>Ã</w:t>
      </w:r>
      <w:r w:rsidR="00FF0325" w:rsidRPr="004C4D99">
        <w:rPr>
          <w:rFonts w:ascii="Helvetica" w:hAnsi="Helvetica" w:cs="Courier New"/>
          <w:color w:val="000000"/>
        </w:rPr>
        <w:t>O PAULO</w:t>
      </w:r>
      <w:r w:rsidRPr="004C4D99">
        <w:rPr>
          <w:rFonts w:ascii="Helvetica" w:hAnsi="Helvetica" w:cs="Courier New"/>
          <w:color w:val="000000"/>
        </w:rPr>
        <w:t>, no uso de suas atribu</w:t>
      </w:r>
      <w:r w:rsidRPr="004C4D99">
        <w:rPr>
          <w:rFonts w:ascii="Helvetica" w:hAnsi="Helvetica" w:cs="Courier New"/>
          <w:color w:val="000000"/>
        </w:rPr>
        <w:t>i</w:t>
      </w:r>
      <w:r w:rsidRPr="004C4D99">
        <w:rPr>
          <w:rFonts w:ascii="Courier New" w:hAnsi="Courier New" w:cs="Courier New"/>
          <w:color w:val="000000"/>
        </w:rPr>
        <w:t>çõ</w:t>
      </w:r>
      <w:r w:rsidRPr="004C4D99">
        <w:rPr>
          <w:rFonts w:ascii="Helvetica" w:hAnsi="Helvetica" w:cs="Courier New"/>
          <w:color w:val="000000"/>
        </w:rPr>
        <w:t>es legais,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Decreta: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Artigo 1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- O Anexo I a que se refere o </w:t>
      </w:r>
      <w:r w:rsidRPr="004C4D99">
        <w:rPr>
          <w:rFonts w:ascii="Courier New" w:hAnsi="Courier New" w:cs="Courier New"/>
          <w:color w:val="000000"/>
        </w:rPr>
        <w:t>§</w:t>
      </w:r>
      <w:r w:rsidRPr="004C4D99">
        <w:rPr>
          <w:rFonts w:ascii="Helvetica" w:hAnsi="Helvetica" w:cs="Courier New"/>
          <w:color w:val="000000"/>
        </w:rPr>
        <w:t xml:space="preserve"> 3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do artigo 5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do Decreto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61.003, de 19 de dezembro de 2014, passa a vigorar com a reda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prevista em an</w:t>
      </w:r>
      <w:r w:rsidRPr="004C4D99">
        <w:rPr>
          <w:rFonts w:ascii="Helvetica" w:hAnsi="Helvetica" w:cs="Courier New"/>
          <w:color w:val="000000"/>
        </w:rPr>
        <w:t>e</w:t>
      </w:r>
      <w:r w:rsidRPr="004C4D99">
        <w:rPr>
          <w:rFonts w:ascii="Helvetica" w:hAnsi="Helvetica" w:cs="Courier New"/>
          <w:color w:val="000000"/>
        </w:rPr>
        <w:t>xo ao presente decreto.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Artigo 2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 xml:space="preserve">o. 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Pal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C4D99">
        <w:rPr>
          <w:rFonts w:ascii="Helvetica" w:hAnsi="Helvetica" w:cs="Courier New"/>
          <w:color w:val="000000"/>
        </w:rPr>
        <w:t>5</w:t>
      </w:r>
      <w:proofErr w:type="gramEnd"/>
      <w:r w:rsidRPr="004C4D99">
        <w:rPr>
          <w:rFonts w:ascii="Helvetica" w:hAnsi="Helvetica" w:cs="Courier New"/>
          <w:color w:val="000000"/>
        </w:rPr>
        <w:t xml:space="preserve"> de abril de 2018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GERALDO ALCKMIN</w:t>
      </w:r>
    </w:p>
    <w:p w:rsidR="00DC336C" w:rsidRPr="004C4D99" w:rsidRDefault="00DC336C" w:rsidP="00FF0325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ANEXO I</w:t>
      </w:r>
    </w:p>
    <w:p w:rsidR="00DC336C" w:rsidRPr="004C4D99" w:rsidRDefault="00DC336C" w:rsidP="00FF0325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4C4D99">
        <w:rPr>
          <w:rFonts w:ascii="Helvetica" w:hAnsi="Helvetica" w:cs="Courier New"/>
          <w:color w:val="000000"/>
        </w:rPr>
        <w:t>a</w:t>
      </w:r>
      <w:proofErr w:type="gramEnd"/>
      <w:r w:rsidRPr="004C4D99">
        <w:rPr>
          <w:rFonts w:ascii="Helvetica" w:hAnsi="Helvetica" w:cs="Courier New"/>
          <w:color w:val="000000"/>
        </w:rPr>
        <w:t xml:space="preserve"> que se refere o </w:t>
      </w:r>
      <w:r w:rsidRPr="004C4D99">
        <w:rPr>
          <w:rFonts w:ascii="Courier New" w:hAnsi="Courier New" w:cs="Courier New"/>
          <w:color w:val="000000"/>
        </w:rPr>
        <w:t>§</w:t>
      </w:r>
      <w:r w:rsidRPr="004C4D99">
        <w:rPr>
          <w:rFonts w:ascii="Helvetica" w:hAnsi="Helvetica" w:cs="Courier New"/>
          <w:color w:val="000000"/>
        </w:rPr>
        <w:t xml:space="preserve"> 3</w:t>
      </w:r>
      <w:r w:rsidRPr="004C4D99">
        <w:rPr>
          <w:rFonts w:ascii="Courier New" w:hAnsi="Courier New" w:cs="Courier New"/>
          <w:color w:val="000000"/>
        </w:rPr>
        <w:t>°</w:t>
      </w:r>
      <w:r w:rsidRPr="004C4D99">
        <w:rPr>
          <w:rFonts w:ascii="Helvetica" w:hAnsi="Helvetica" w:cs="Courier New"/>
          <w:color w:val="000000"/>
        </w:rPr>
        <w:t xml:space="preserve"> do artigo 5</w:t>
      </w:r>
      <w:r w:rsidRPr="004C4D99">
        <w:rPr>
          <w:rFonts w:ascii="Courier New" w:hAnsi="Courier New" w:cs="Courier New"/>
          <w:color w:val="000000"/>
        </w:rPr>
        <w:t>°</w:t>
      </w:r>
      <w:r w:rsidRPr="004C4D99">
        <w:rPr>
          <w:rFonts w:ascii="Helvetica" w:hAnsi="Helvetica" w:cs="Courier New"/>
          <w:color w:val="000000"/>
        </w:rPr>
        <w:t xml:space="preserve"> do</w:t>
      </w:r>
    </w:p>
    <w:p w:rsidR="00DC336C" w:rsidRPr="004C4D99" w:rsidRDefault="00DC336C" w:rsidP="00FF0325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Decreto n</w:t>
      </w:r>
      <w:r w:rsidRPr="004C4D99">
        <w:rPr>
          <w:rFonts w:ascii="Courier New" w:hAnsi="Courier New" w:cs="Courier New"/>
          <w:color w:val="000000"/>
        </w:rPr>
        <w:t>°</w:t>
      </w:r>
      <w:r w:rsidRPr="004C4D99">
        <w:rPr>
          <w:rFonts w:ascii="Helvetica" w:hAnsi="Helvetica" w:cs="Courier New"/>
          <w:color w:val="000000"/>
        </w:rPr>
        <w:t xml:space="preserve"> 61.003, de 19 de dezembro de 2014, com a nova reda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de que trata o artigo 1</w:t>
      </w:r>
      <w:r w:rsidRPr="004C4D99">
        <w:rPr>
          <w:rFonts w:ascii="Courier New" w:hAnsi="Courier New" w:cs="Courier New"/>
          <w:color w:val="000000"/>
        </w:rPr>
        <w:t>°</w:t>
      </w:r>
      <w:r w:rsidRPr="004C4D99">
        <w:rPr>
          <w:rFonts w:ascii="Helvetica" w:hAnsi="Helvetica" w:cs="Courier New"/>
          <w:color w:val="000000"/>
        </w:rPr>
        <w:t xml:space="preserve"> do</w:t>
      </w:r>
      <w:r w:rsidR="00FF0325">
        <w:rPr>
          <w:rFonts w:ascii="Times New Roman" w:hAnsi="Times New Roman" w:cs="Times New Roman"/>
          <w:color w:val="000000"/>
        </w:rPr>
        <w:t xml:space="preserve"> </w:t>
      </w:r>
      <w:r w:rsidRPr="004C4D99">
        <w:rPr>
          <w:rFonts w:ascii="Helvetica" w:hAnsi="Helvetica" w:cs="Courier New"/>
          <w:color w:val="000000"/>
        </w:rPr>
        <w:t>Decreto n</w:t>
      </w:r>
      <w:r w:rsidRPr="004C4D99">
        <w:rPr>
          <w:rFonts w:ascii="Courier New" w:hAnsi="Courier New" w:cs="Courier New"/>
          <w:color w:val="000000"/>
        </w:rPr>
        <w:t>°</w:t>
      </w:r>
      <w:r w:rsidRPr="004C4D99">
        <w:rPr>
          <w:rFonts w:ascii="Helvetica" w:hAnsi="Helvetica" w:cs="Courier New"/>
          <w:color w:val="000000"/>
        </w:rPr>
        <w:t xml:space="preserve"> 63.337, de </w:t>
      </w:r>
      <w:proofErr w:type="gramStart"/>
      <w:r w:rsidRPr="004C4D99">
        <w:rPr>
          <w:rFonts w:ascii="Helvetica" w:hAnsi="Helvetica" w:cs="Courier New"/>
          <w:color w:val="000000"/>
        </w:rPr>
        <w:t>5</w:t>
      </w:r>
      <w:proofErr w:type="gramEnd"/>
      <w:r w:rsidRPr="004C4D99">
        <w:rPr>
          <w:rFonts w:ascii="Helvetica" w:hAnsi="Helvetica" w:cs="Courier New"/>
          <w:color w:val="000000"/>
        </w:rPr>
        <w:t xml:space="preserve"> de abril de 2018</w:t>
      </w:r>
    </w:p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a) Unidades da Rede Defici</w:t>
      </w:r>
      <w:r w:rsidRPr="004C4D99">
        <w:rPr>
          <w:rFonts w:ascii="Courier New" w:hAnsi="Courier New" w:cs="Courier New"/>
          <w:color w:val="000000"/>
        </w:rPr>
        <w:t>ê</w:t>
      </w:r>
      <w:r w:rsidRPr="004C4D99">
        <w:rPr>
          <w:rFonts w:ascii="Helvetica" w:hAnsi="Helvetica" w:cs="Courier New"/>
          <w:color w:val="000000"/>
        </w:rPr>
        <w:t>ncia F</w:t>
      </w:r>
      <w:r w:rsidRPr="004C4D99">
        <w:rPr>
          <w:rFonts w:ascii="Courier New" w:hAnsi="Courier New" w:cs="Courier New"/>
          <w:color w:val="000000"/>
        </w:rPr>
        <w:t>í</w:t>
      </w:r>
      <w:r w:rsidRPr="004C4D99">
        <w:rPr>
          <w:rFonts w:ascii="Helvetica" w:hAnsi="Helvetica" w:cs="Courier New"/>
          <w:color w:val="000000"/>
        </w:rPr>
        <w:t>sica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Unidades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Endere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Instituto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Morumbi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Jandiatuba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589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Vila Andrade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Instituto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Vila Mariana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Domi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gos Souto, 140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Ch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cara Klabin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Instituto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Ribeir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Preto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Avenida Ba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deirantes</w:t>
            </w:r>
            <w:proofErr w:type="gram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, 3.900, Campus Universit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Bairro Monte Alegre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Ribeir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Preto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Instituto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Rio Preto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Jamil F.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Kfouri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Pan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rama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Rio Preto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Cl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nicas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Dr. Ov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dio Pires de Campos s/n (INRAD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Hospital das Cl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nicas)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Lapa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Guaicurus, 1.274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Lapa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proofErr w:type="gram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Umarizal</w:t>
            </w:r>
            <w:proofErr w:type="spellEnd"/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Guaramemb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589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Umar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zal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Campinas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M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rcia Mendes, 619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Cidade Un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versit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ria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Geraldo - Campinas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Mar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Nelson Severino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Zambom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Bairro Fragata (FAMEMA) - Mar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Santos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Alexandre Martins, s/n (esqu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 com a 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Guai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)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Bairro Aparecida - Santos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dos 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Campos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Saigiro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Nakamura, 600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Vila Indu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trial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dos Campos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Sorocaba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Claudio Manoel da Costa, 564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Vergueiro - Sorocaba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Ja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Campos Salles, 738 - Ja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Mogi Mirim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Prof. Adib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Chaib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1001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Vila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Jo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Mogi Mirim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Presidente Prudente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Bongiovani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1279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Cidade Universit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ria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Preside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te Prudente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Botucatu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Rodovia M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rechal Rondon, km 253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Botucatu 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Fernand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Avenida Mi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ton Terra Verdi, 451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Jardim Santa Helena</w:t>
            </w:r>
            <w:proofErr w:type="gram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Fernand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de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Pariquera-A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Rua dos E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pedicion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rios, s/n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Centro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Pariquera-A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proofErr w:type="spellEnd"/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Diadema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Avenida 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tonio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Piranga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700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Centro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Quarteir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da Sa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de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Diadema 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Taubat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EM CONSTRU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Unidade M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vel</w:t>
            </w:r>
          </w:p>
        </w:tc>
        <w:tc>
          <w:tcPr>
            <w:tcW w:w="4322" w:type="dxa"/>
          </w:tcPr>
          <w:p w:rsidR="007B76D7" w:rsidRPr="007B76D7" w:rsidRDefault="007B76D7" w:rsidP="001E2F27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Guaicurus, 1.274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Lapa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proofErr w:type="gram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lo</w:t>
            </w:r>
          </w:p>
        </w:tc>
      </w:tr>
    </w:tbl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b) Unidades da Rede Defici</w:t>
      </w:r>
      <w:r w:rsidRPr="004C4D99">
        <w:rPr>
          <w:rFonts w:ascii="Courier New" w:hAnsi="Courier New" w:cs="Courier New"/>
          <w:color w:val="000000"/>
        </w:rPr>
        <w:t>ê</w:t>
      </w:r>
      <w:r w:rsidRPr="004C4D99">
        <w:rPr>
          <w:rFonts w:ascii="Helvetica" w:hAnsi="Helvetica" w:cs="Courier New"/>
          <w:color w:val="000000"/>
        </w:rPr>
        <w:t xml:space="preserve">ncia Visual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B76D7" w:rsidRPr="007B76D7" w:rsidTr="007B76D7"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Unidades </w:t>
            </w:r>
          </w:p>
        </w:tc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Endere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- Sorocaba</w:t>
            </w:r>
          </w:p>
        </w:tc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Claudio Manoel da Costa, 564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Vergueiro - Sorocaba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Centro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Avenida Nelson Severino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Zambom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Bairro Fragata (FAMEMA) - Mar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Lucy Montoro de Diadema</w:t>
            </w:r>
          </w:p>
        </w:tc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Avenida A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tonio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Piranga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700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Centro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Quarteir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da Sa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de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Diadema</w:t>
            </w:r>
          </w:p>
        </w:tc>
      </w:tr>
      <w:tr w:rsidR="007B76D7" w:rsidRPr="007B76D7" w:rsidTr="007B76D7"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Servi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de Reabilita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Lucy Montoro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Capital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Paulo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Humait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</w:p>
        </w:tc>
        <w:tc>
          <w:tcPr>
            <w:tcW w:w="4322" w:type="dxa"/>
          </w:tcPr>
          <w:p w:rsidR="007B76D7" w:rsidRPr="007B76D7" w:rsidRDefault="007B76D7" w:rsidP="00181113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Galileo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Ememdabili</w:t>
            </w:r>
            <w:proofErr w:type="spellEnd"/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, 99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Jardim Humait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</w:t>
            </w:r>
            <w:r w:rsidRPr="007B76D7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7B76D7">
              <w:rPr>
                <w:rFonts w:ascii="Helvetica" w:hAnsi="Helvetica" w:cs="Courier New"/>
                <w:color w:val="000000"/>
                <w:sz w:val="16"/>
                <w:szCs w:val="16"/>
              </w:rPr>
              <w:t>o Paulo/SP</w:t>
            </w:r>
          </w:p>
        </w:tc>
      </w:tr>
    </w:tbl>
    <w:p w:rsidR="00DC336C" w:rsidRPr="004C4D99" w:rsidRDefault="00DC336C" w:rsidP="00DC33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sectPr w:rsidR="00DC336C" w:rsidRPr="004C4D99" w:rsidSect="004A0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C336C"/>
    <w:rsid w:val="004A0E96"/>
    <w:rsid w:val="007B76D7"/>
    <w:rsid w:val="00DC336C"/>
    <w:rsid w:val="00F737F2"/>
    <w:rsid w:val="00FF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2018-04-06T11:30:00Z</dcterms:created>
  <dcterms:modified xsi:type="dcterms:W3CDTF">2018-04-06T11:35:00Z</dcterms:modified>
</cp:coreProperties>
</file>