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0BF" w14:textId="30986840" w:rsidR="009C6E57" w:rsidRPr="009C6E57" w:rsidRDefault="009C6E57" w:rsidP="009C6E57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9C6E57">
        <w:rPr>
          <w:rFonts w:ascii="Helvetica" w:hAnsi="Helvetica"/>
          <w:b/>
          <w:bCs/>
        </w:rPr>
        <w:t>DECRETO N</w:t>
      </w:r>
      <w:r w:rsidRPr="009C6E57">
        <w:rPr>
          <w:rFonts w:ascii="Calibri" w:hAnsi="Calibri" w:cs="Calibri"/>
          <w:b/>
          <w:bCs/>
        </w:rPr>
        <w:t>º</w:t>
      </w:r>
      <w:r w:rsidRPr="009C6E57">
        <w:rPr>
          <w:rFonts w:ascii="Helvetica" w:hAnsi="Helvetica"/>
          <w:b/>
          <w:bCs/>
        </w:rPr>
        <w:t xml:space="preserve"> 67.697, DE 4 DE MAIO DE 2023</w:t>
      </w:r>
    </w:p>
    <w:p w14:paraId="0BD8FC0D" w14:textId="77777777" w:rsidR="009C6E57" w:rsidRPr="009C6E57" w:rsidRDefault="009C6E57" w:rsidP="009C6E57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9C6E57">
        <w:rPr>
          <w:rFonts w:ascii="Helvetica" w:hAnsi="Helvetica"/>
        </w:rPr>
        <w:t>Revoga o Decreto n</w:t>
      </w:r>
      <w:r w:rsidRPr="009C6E57">
        <w:rPr>
          <w:rFonts w:ascii="Calibri" w:hAnsi="Calibri" w:cs="Calibri"/>
        </w:rPr>
        <w:t>º</w:t>
      </w:r>
      <w:r w:rsidRPr="009C6E57">
        <w:rPr>
          <w:rFonts w:ascii="Helvetica" w:hAnsi="Helvetica"/>
        </w:rPr>
        <w:t xml:space="preserve"> 67.691, de 3 de maio de 2023. </w:t>
      </w:r>
    </w:p>
    <w:p w14:paraId="1E9D09E7" w14:textId="6C171471" w:rsidR="009C6E57" w:rsidRPr="009C6E57" w:rsidRDefault="009C6E57" w:rsidP="009C6E5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C6E57">
        <w:rPr>
          <w:rFonts w:ascii="Helvetica" w:hAnsi="Helvetica"/>
        </w:rPr>
        <w:t>TARC</w:t>
      </w:r>
      <w:r w:rsidRPr="009C6E57">
        <w:rPr>
          <w:rFonts w:ascii="Calibri" w:hAnsi="Calibri" w:cs="Calibri"/>
        </w:rPr>
        <w:t>Í</w:t>
      </w:r>
      <w:r w:rsidRPr="009C6E57">
        <w:rPr>
          <w:rFonts w:ascii="Helvetica" w:hAnsi="Helvetica"/>
        </w:rPr>
        <w:t xml:space="preserve">SIO DE FREITAS, </w:t>
      </w:r>
      <w:r w:rsidRPr="009C6E57">
        <w:rPr>
          <w:rFonts w:ascii="Helvetica" w:hAnsi="Helvetica"/>
        </w:rPr>
        <w:t>GOVERNADOR DO ESTADO DE S</w:t>
      </w:r>
      <w:r w:rsidRPr="009C6E57">
        <w:rPr>
          <w:rFonts w:ascii="Calibri" w:hAnsi="Calibri" w:cs="Calibri"/>
        </w:rPr>
        <w:t>Ã</w:t>
      </w:r>
      <w:r w:rsidRPr="009C6E57">
        <w:rPr>
          <w:rFonts w:ascii="Helvetica" w:hAnsi="Helvetica"/>
        </w:rPr>
        <w:t>O PAULO</w:t>
      </w:r>
      <w:r w:rsidRPr="009C6E57">
        <w:rPr>
          <w:rFonts w:ascii="Helvetica" w:hAnsi="Helvetica"/>
        </w:rPr>
        <w:t>, no uso de suas atribui</w:t>
      </w:r>
      <w:r w:rsidRPr="009C6E57">
        <w:rPr>
          <w:rFonts w:ascii="Calibri" w:hAnsi="Calibri" w:cs="Calibri"/>
        </w:rPr>
        <w:t>çõ</w:t>
      </w:r>
      <w:r w:rsidRPr="009C6E57">
        <w:rPr>
          <w:rFonts w:ascii="Helvetica" w:hAnsi="Helvetica"/>
        </w:rPr>
        <w:t xml:space="preserve">es legais, </w:t>
      </w:r>
    </w:p>
    <w:p w14:paraId="31858F64" w14:textId="77777777" w:rsidR="009C6E57" w:rsidRPr="009C6E57" w:rsidRDefault="009C6E57" w:rsidP="009C6E5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C6E57">
        <w:rPr>
          <w:rFonts w:ascii="Helvetica" w:hAnsi="Helvetica"/>
        </w:rPr>
        <w:t xml:space="preserve">Decreta: </w:t>
      </w:r>
    </w:p>
    <w:p w14:paraId="409E483D" w14:textId="77777777" w:rsidR="009C6E57" w:rsidRPr="009C6E57" w:rsidRDefault="009C6E57" w:rsidP="009C6E5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C6E57">
        <w:rPr>
          <w:rFonts w:ascii="Helvetica" w:hAnsi="Helvetica"/>
        </w:rPr>
        <w:t>Artigo 1</w:t>
      </w:r>
      <w:r w:rsidRPr="009C6E57">
        <w:rPr>
          <w:rFonts w:ascii="Calibri" w:hAnsi="Calibri" w:cs="Calibri"/>
        </w:rPr>
        <w:t>º</w:t>
      </w:r>
      <w:r w:rsidRPr="009C6E57">
        <w:rPr>
          <w:rFonts w:ascii="Helvetica" w:hAnsi="Helvetica"/>
        </w:rPr>
        <w:t xml:space="preserve"> - Fica revogado o Decreto n</w:t>
      </w:r>
      <w:r w:rsidRPr="009C6E57">
        <w:rPr>
          <w:rFonts w:ascii="Calibri" w:hAnsi="Calibri" w:cs="Calibri"/>
        </w:rPr>
        <w:t>º</w:t>
      </w:r>
      <w:r w:rsidRPr="009C6E57">
        <w:rPr>
          <w:rFonts w:ascii="Helvetica" w:hAnsi="Helvetica"/>
        </w:rPr>
        <w:t xml:space="preserve"> 67.691, de 3 de maio de 2023. </w:t>
      </w:r>
    </w:p>
    <w:p w14:paraId="026F3F3B" w14:textId="77777777" w:rsidR="009C6E57" w:rsidRPr="009C6E57" w:rsidRDefault="009C6E57" w:rsidP="009C6E5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C6E57">
        <w:rPr>
          <w:rFonts w:ascii="Helvetica" w:hAnsi="Helvetica"/>
        </w:rPr>
        <w:t>Artigo 2</w:t>
      </w:r>
      <w:r w:rsidRPr="009C6E57">
        <w:rPr>
          <w:rFonts w:ascii="Calibri" w:hAnsi="Calibri" w:cs="Calibri"/>
        </w:rPr>
        <w:t>º</w:t>
      </w:r>
      <w:r w:rsidRPr="009C6E57">
        <w:rPr>
          <w:rFonts w:ascii="Helvetica" w:hAnsi="Helvetica"/>
        </w:rPr>
        <w:t xml:space="preserve"> - Este decreto entra em vigor na data de sua publica</w:t>
      </w:r>
      <w:r w:rsidRPr="009C6E57">
        <w:rPr>
          <w:rFonts w:ascii="Calibri" w:hAnsi="Calibri" w:cs="Calibri"/>
        </w:rPr>
        <w:t>çã</w:t>
      </w:r>
      <w:r w:rsidRPr="009C6E57">
        <w:rPr>
          <w:rFonts w:ascii="Helvetica" w:hAnsi="Helvetica"/>
        </w:rPr>
        <w:t xml:space="preserve">o. </w:t>
      </w:r>
    </w:p>
    <w:p w14:paraId="317F8821" w14:textId="77777777" w:rsidR="009C6E57" w:rsidRPr="009C6E57" w:rsidRDefault="009C6E57" w:rsidP="009C6E5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C6E57">
        <w:rPr>
          <w:rFonts w:ascii="Helvetica" w:hAnsi="Helvetica"/>
        </w:rPr>
        <w:t>Pal</w:t>
      </w:r>
      <w:r w:rsidRPr="009C6E57">
        <w:rPr>
          <w:rFonts w:ascii="Calibri" w:hAnsi="Calibri" w:cs="Calibri"/>
        </w:rPr>
        <w:t>á</w:t>
      </w:r>
      <w:r w:rsidRPr="009C6E57">
        <w:rPr>
          <w:rFonts w:ascii="Helvetica" w:hAnsi="Helvetica"/>
        </w:rPr>
        <w:t xml:space="preserve">cio dos Bandeirantes, 4 de maio de 2023. </w:t>
      </w:r>
    </w:p>
    <w:p w14:paraId="036818C7" w14:textId="00D9758E" w:rsidR="009C6E57" w:rsidRPr="009C6E57" w:rsidRDefault="009C6E57" w:rsidP="009C6E57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9C6E57">
        <w:rPr>
          <w:rFonts w:ascii="Helvetica" w:hAnsi="Helvetica"/>
        </w:rPr>
        <w:t>TARC</w:t>
      </w:r>
      <w:r w:rsidRPr="009C6E57">
        <w:rPr>
          <w:rFonts w:ascii="Calibri" w:hAnsi="Calibri" w:cs="Calibri"/>
        </w:rPr>
        <w:t>Í</w:t>
      </w:r>
      <w:r w:rsidRPr="009C6E57">
        <w:rPr>
          <w:rFonts w:ascii="Helvetica" w:hAnsi="Helvetica"/>
        </w:rPr>
        <w:t>SIO DE FREITAS</w:t>
      </w:r>
    </w:p>
    <w:sectPr w:rsidR="009C6E57" w:rsidRPr="009C6E57" w:rsidSect="009C6E5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57"/>
    <w:rsid w:val="009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C2A0"/>
  <w15:chartTrackingRefBased/>
  <w15:docId w15:val="{4339E66A-ED97-4413-BB93-04DD71D9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2023-05-05T13:16:00Z</dcterms:created>
  <dcterms:modified xsi:type="dcterms:W3CDTF">2023-05-05T13:23:00Z</dcterms:modified>
</cp:coreProperties>
</file>