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A547" w14:textId="77777777" w:rsidR="00405CD9" w:rsidRPr="00EF3D33" w:rsidRDefault="00405CD9" w:rsidP="00DE38E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EF3D33">
        <w:rPr>
          <w:rFonts w:ascii="Helvetica-Normal" w:hAnsi="Helvetica-Normal" w:cs="Courier New"/>
          <w:b/>
          <w:color w:val="000000"/>
        </w:rPr>
        <w:t>DECRETO Nº 62.676, DE 7 DE JULHO DE 2017</w:t>
      </w:r>
    </w:p>
    <w:p w14:paraId="1E607F45" w14:textId="77777777" w:rsidR="00405CD9" w:rsidRPr="00EF3D33" w:rsidRDefault="00405CD9" w:rsidP="00DE38E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Altera o Decreto nº 48.896, de 26 de agosto de 2004, que regulamentou o Fundo Estadual de Recursos Hídricos – FEHIDRO, criado pela Lei nº 7.663, de 30 de dezembro de 1991</w:t>
      </w:r>
    </w:p>
    <w:p w14:paraId="76FF31E3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GERALDO ALCKMIN, </w:t>
      </w:r>
      <w:r w:rsidR="00DE38E2" w:rsidRPr="00EF3D33">
        <w:rPr>
          <w:rFonts w:ascii="Helvetica-Normal" w:hAnsi="Helvetica-Normal" w:cs="Courier New"/>
          <w:color w:val="000000"/>
        </w:rPr>
        <w:t>GOVERNADOR DO ESTADO DE SÃO PAULO</w:t>
      </w:r>
      <w:r w:rsidRPr="00EF3D33">
        <w:rPr>
          <w:rFonts w:ascii="Helvetica-Normal" w:hAnsi="Helvetica-Normal" w:cs="Courier New"/>
          <w:color w:val="000000"/>
        </w:rPr>
        <w:t>, no uso de suas atribuições legais,</w:t>
      </w:r>
    </w:p>
    <w:p w14:paraId="3729B7AB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Decreta:</w:t>
      </w:r>
    </w:p>
    <w:p w14:paraId="5677EBAB" w14:textId="0BD2057A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Artigo 1º - Os dispositivos a seguir indicados do Decreto nº 48.896, de 26 de agosto de 2004, passam a vigorar com a seguinte redação: </w:t>
      </w:r>
      <w:r w:rsidR="00EA5A32">
        <w:rPr>
          <w:rFonts w:ascii="Helvetica-Normal" w:hAnsi="Helvetica-Normal" w:cs="Helvetica-Normal"/>
          <w:b/>
          <w:bCs/>
          <w:i/>
          <w:iCs/>
          <w:color w:val="000000"/>
        </w:rPr>
        <w:t>(*) Ver Decreto n</w:t>
      </w:r>
      <w:r w:rsidR="00EA5A32">
        <w:rPr>
          <w:rFonts w:ascii="Calibri" w:hAnsi="Calibri" w:cs="Calibri"/>
          <w:b/>
          <w:bCs/>
          <w:i/>
          <w:iCs/>
          <w:color w:val="000000"/>
        </w:rPr>
        <w:t>º</w:t>
      </w:r>
      <w:r w:rsidR="00EA5A32">
        <w:rPr>
          <w:rFonts w:ascii="Helvetica-Normal" w:hAnsi="Helvetica-Normal" w:cs="Helvetica-Normal"/>
          <w:b/>
          <w:bCs/>
          <w:i/>
          <w:iCs/>
          <w:color w:val="000000"/>
        </w:rPr>
        <w:t xml:space="preserve"> 65.499, de 5 de fevereiro de 2021</w:t>
      </w:r>
    </w:p>
    <w:p w14:paraId="5198E313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 – do artigo 2º, o inciso III:</w:t>
      </w:r>
    </w:p>
    <w:p w14:paraId="714C3594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“III – Secretário de Planejamento e Gestão ou seu representante;”; (NR) </w:t>
      </w:r>
    </w:p>
    <w:p w14:paraId="13B05B44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II – do artigo 3º:</w:t>
      </w:r>
    </w:p>
    <w:p w14:paraId="6FA9F3C7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a) o inciso I:</w:t>
      </w:r>
    </w:p>
    <w:p w14:paraId="65F9FC59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“I– de uma Secretaria Executiva – SECOFEHIDRO, exercida pela Coordenadoria de Recursos Hídricos da Secretaria de Saneamento e Recursos Hídricos e dirigida pelo respectivo Coordenador;”; (NR)</w:t>
      </w:r>
    </w:p>
    <w:p w14:paraId="4252C144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b) o inciso II:</w:t>
      </w:r>
    </w:p>
    <w:p w14:paraId="7BCD2CDC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“II – de agentes técnicos que serão:</w:t>
      </w:r>
    </w:p>
    <w:p w14:paraId="093EE7FD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a) a Secretaria do Meio Ambiente;</w:t>
      </w:r>
    </w:p>
    <w:p w14:paraId="4D569652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b) a Secretaria de Agricultura e Abastecimento, por intermédio da Coordenadoria de Assistência Técnica Integral – CATI;</w:t>
      </w:r>
    </w:p>
    <w:p w14:paraId="0DD1B796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c) o Departamento de Águas e Energia Elétrica - DAEE;</w:t>
      </w:r>
    </w:p>
    <w:p w14:paraId="417CA945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d) a CETESB – Companhia Ambiental do Estado de São Paulo;</w:t>
      </w:r>
    </w:p>
    <w:p w14:paraId="6676833F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e) a Fundação para a Conservação e a Produção Florestal do Estado de São Paulo;</w:t>
      </w:r>
    </w:p>
    <w:p w14:paraId="6B95F727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f) o Instituto de Pesquisas Tecnológicas do Estado de São Paulo S.A. – IPT.”; (NR)</w:t>
      </w:r>
    </w:p>
    <w:p w14:paraId="73378941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c) o § 1º :</w:t>
      </w:r>
    </w:p>
    <w:p w14:paraId="349966A5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“§ 1º – Os analistas designados pelos agentes técnicos a que se refere o inciso II deste artigo ficam impedidos de emitir parecer técnico sobre empreendimento no qual a própria entidade que integrarem seja beneficiária de recursos do Fundo Estadual de Recursos Hídricos – FEHIDRO.”; (NR)</w:t>
      </w:r>
    </w:p>
    <w:p w14:paraId="7C038E4C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d) o § 2º :</w:t>
      </w:r>
    </w:p>
    <w:p w14:paraId="2F76E8F4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“§ 2º – Caberá ao Secretário de Saneamento e Recursos Hídricos adotar as providências tendentes à formalização de instrumentos jurídicos que se fizerem necessários à atuação dos agentes técnicos, observadas as normas legais e regulamentares aplicáveis.”; (NR)</w:t>
      </w:r>
    </w:p>
    <w:p w14:paraId="7FD3AF7B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lastRenderedPageBreak/>
        <w:t>III – do artigo 5º, o parágrafo único:</w:t>
      </w:r>
    </w:p>
    <w:p w14:paraId="76FFEF87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“Parágrafo único – O Conselho de Orientação do Fundo Estadual de Recursos Hídricos – COFEHIDRO reunir-se-á, no mínimo, uma vez por ano, mediante convocação a ser realizada na forma estabelecida em seu regimento interno.”; (NR)</w:t>
      </w:r>
    </w:p>
    <w:p w14:paraId="5394F2F8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IV - do artigo 6º, o inciso VI:</w:t>
      </w:r>
    </w:p>
    <w:p w14:paraId="143A07B6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“VI – aprovar as propostas do orçamento anual e do plano plurianual do Fundo Estadual de Recursos Hídricos – FEHIDRO, a serem encaminhadas à Secretaria de Planejamento e Gestão por intermédio da Secretaria Executiva – SECOFEHIDRO;”; (NR)</w:t>
      </w:r>
    </w:p>
    <w:p w14:paraId="11468F03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V – do artigo 8º, os incisos I, II, III e IV: </w:t>
      </w:r>
    </w:p>
    <w:p w14:paraId="5AE91AEA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“I – avaliar e emitir parecer conclusivo quanto à viabilidade técnica e o custo dos empreendimentos a serem financiados;</w:t>
      </w:r>
    </w:p>
    <w:p w14:paraId="3BBA5F05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II – acompanhar a execução dos empreendimentos contratados, manifestando-se conclusivamente sobre a conformidade técnica, cumprimento do cronograma físico-financeiro e regularidade das prestações de contas, em conformidade com as normas específicas estabelecdidas pelo Conselho de Orientação do Fundo Estadual de Recursos Hídricos - COFEHIDRO;</w:t>
      </w:r>
    </w:p>
    <w:p w14:paraId="77DC1EC0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III – mediante solicitação da Secretaria Executiva - SECOFEHIDRO, prestar ao agente financeiro informações complementares aos relatórios técnicos e atinentes aos aspectos técnicos do empreendimento sob sua responsabiliade;</w:t>
      </w:r>
    </w:p>
    <w:p w14:paraId="5294A715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IV – elaborar relatórios a fim de identificar a situação particular de cada empreendimento, conforme solicitações da Secretaria Executiva - SECOFEHIDRO;”;(NR)</w:t>
      </w:r>
    </w:p>
    <w:p w14:paraId="2BDAA9DF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VI – o artigo 10:</w:t>
      </w:r>
    </w:p>
    <w:p w14:paraId="7EB3904C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“Artigo 10 - Em programas especiais de interesse público, cujos beneficiários integrem a Administração Pública Direta ou Indireta do Estado de São Paulo, o Conselho de Orientação do Fundo Estadual de Recursos Hídricos – COFEHIDRO definirá procedimentos específicos para concessão do financiamento, acompanhamento da execução do objeto e verificação de resultados, de acordo com as particularidades do empreendimento e observadas as normas legais e regulamentares aplicáveis.”; (NR)</w:t>
      </w:r>
    </w:p>
    <w:p w14:paraId="49B3ADF8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VII – o artigo 15:</w:t>
      </w:r>
    </w:p>
    <w:p w14:paraId="0D25CE66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“Artigo 15 – Os financiamentos reembolsáveis não poderão ultrapassar 80% (oitenta por cento) do orçamento total dos respectivos empreendimentos, exceto programas especiais de interesse público aprovados conforme previsto no artigo 14 deste decreto.”; (NR)</w:t>
      </w:r>
    </w:p>
    <w:p w14:paraId="7E6BE795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VIII – o artigo 16:</w:t>
      </w:r>
    </w:p>
    <w:p w14:paraId="0CA038BE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“Artigo 16 – A concessão de financiamentos dependerá de parecer favorável dos agentes técnicos quanto à viabilidade técnica e de custos dos empreendimentos, sendo que a concessão de financiamentos reembolsáveis dependerá, também, de aprovação, pelo agente financeiro, da capacidade creditória do requerente e das garantias oferecidas.”. (NR)</w:t>
      </w:r>
    </w:p>
    <w:p w14:paraId="79AD7D01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Artigo 2º - Ficam acrescentados ao Decreto nº 48.896, de 26 de agosto de 2004, os seguintes dispositivos:</w:t>
      </w:r>
    </w:p>
    <w:p w14:paraId="0FA1811C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lastRenderedPageBreak/>
        <w:t>I – ao artigo 2º, o parágrafo único:</w:t>
      </w:r>
    </w:p>
    <w:p w14:paraId="41E2B875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“Parágrafo único – Os membros titulares indicarão seus respectivos suplentes para substituí-los em eventuais ausências, sendo certo que os representantes a que se referem os incisos V e VI elegerão seus suplentes dentre os representantes do mesmo segmento junto ao Conselho Estadual de Recursos Hídricos - CRH.”; (NR)</w:t>
      </w:r>
    </w:p>
    <w:p w14:paraId="31CB3D91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II – ao artigo 3º, o § 3º:</w:t>
      </w:r>
    </w:p>
    <w:p w14:paraId="5D05AE14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“§ 3º - Os Secretários do Meio Ambiente e de Agricultura e Abastecimento poderão expedir normas para disciplinar forma centralizada de recepção, distribuição e controle dos empreendimentos no âmbito de seus respectivos órgãos, observadas as normas operacionais do Fundo Estadual de Recursos Hídricos – FEHIDRO.”; (NR)</w:t>
      </w:r>
    </w:p>
    <w:p w14:paraId="3DF41D44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III – ao artigo 6º, o inciso IX:</w:t>
      </w:r>
    </w:p>
    <w:p w14:paraId="59139809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“IX – aprovar percentuais específicos de contrapartida nos programas especiais de interesse público e especificar a forma de acompanhamento da execução e verificação de seus resultados.”; (NR)</w:t>
      </w:r>
    </w:p>
    <w:p w14:paraId="5FBC8568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IV – ao artigo 7º, o inciso VII:</w:t>
      </w:r>
    </w:p>
    <w:p w14:paraId="5E56D573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“VII – solicitar relatórios específicos aos agentes técnicos e financeiro, conforme as necessidades de gestão do Fundo Estadual de Recursos Hídricos – FEHIDRO.”; (NR)</w:t>
      </w:r>
    </w:p>
    <w:p w14:paraId="4447817B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V – ao artigo 9º, o inciso XI:</w:t>
      </w:r>
    </w:p>
    <w:p w14:paraId="063F2A52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“XI – elaborar relatórios a fim de identificar a situação financeira particular de cada empreendimento, conforme solicitações da Secretaria Executiva – SECOFEHIDRO.”; (NR)</w:t>
      </w:r>
    </w:p>
    <w:p w14:paraId="40474F13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VI – ao artigo 11, o § 3º:</w:t>
      </w:r>
    </w:p>
    <w:p w14:paraId="0AB16A17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“§ 3º - Os recursos do Fundo Estadual de Recursos Hídricos – FEHIDRO poderão ser utilizados para a equalização de encargos financeiros incidentes nas operações de crédito relativas a programas especiais de interesse público, observadas as normas legais e regulamentares aplicáveis, em especial, o Decreto nº 58.338, de 27 de agosto de 2012.”. (NR)</w:t>
      </w:r>
    </w:p>
    <w:p w14:paraId="533FB432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Artigo 3º - Este decreto entra em vigor na data de sua publicação.</w:t>
      </w:r>
    </w:p>
    <w:p w14:paraId="4DF0B2B6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Palácio dos Bandeirantes, 7 de julho de 2017</w:t>
      </w:r>
    </w:p>
    <w:p w14:paraId="2604D413" w14:textId="77777777" w:rsidR="00405CD9" w:rsidRPr="00EF3D33" w:rsidRDefault="00405CD9" w:rsidP="00405C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GERALDO ALCKMIN</w:t>
      </w:r>
    </w:p>
    <w:sectPr w:rsidR="00405CD9" w:rsidRPr="00EF3D33" w:rsidSect="00EF3D3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Helvetica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D9"/>
    <w:rsid w:val="002452FD"/>
    <w:rsid w:val="00405CD9"/>
    <w:rsid w:val="00DE38E2"/>
    <w:rsid w:val="00E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D67A"/>
  <w15:docId w15:val="{125C8990-6238-428D-87C8-0FB60DFA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997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2017-07-10T11:59:00Z</dcterms:created>
  <dcterms:modified xsi:type="dcterms:W3CDTF">2021-02-05T13:40:00Z</dcterms:modified>
</cp:coreProperties>
</file>