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63" w:rsidRPr="003D17FA" w:rsidRDefault="000B0E63" w:rsidP="00DE0C2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D17FA">
        <w:rPr>
          <w:rFonts w:ascii="Helvetica" w:hAnsi="Helvetica" w:cs="Courier New"/>
          <w:b/>
          <w:color w:val="000000"/>
        </w:rPr>
        <w:t>DECRETO N</w:t>
      </w:r>
      <w:r w:rsidRPr="003D17FA">
        <w:rPr>
          <w:rFonts w:ascii="Courier New" w:hAnsi="Courier New" w:cs="Courier New"/>
          <w:b/>
          <w:color w:val="000000"/>
        </w:rPr>
        <w:t>º</w:t>
      </w:r>
      <w:r w:rsidRPr="003D17FA">
        <w:rPr>
          <w:rFonts w:ascii="Helvetica" w:hAnsi="Helvetica" w:cs="Courier New"/>
          <w:b/>
          <w:color w:val="000000"/>
        </w:rPr>
        <w:t xml:space="preserve"> 64.134, DE 13 DE MAR</w:t>
      </w:r>
      <w:r w:rsidRPr="003D17FA">
        <w:rPr>
          <w:rFonts w:ascii="Courier New" w:hAnsi="Courier New" w:cs="Courier New"/>
          <w:b/>
          <w:color w:val="000000"/>
        </w:rPr>
        <w:t>Ç</w:t>
      </w:r>
      <w:r w:rsidRPr="003D17FA">
        <w:rPr>
          <w:rFonts w:ascii="Helvetica" w:hAnsi="Helvetica" w:cs="Courier New"/>
          <w:b/>
          <w:color w:val="000000"/>
        </w:rPr>
        <w:t>O DE 2019</w:t>
      </w:r>
    </w:p>
    <w:p w:rsidR="000B0E63" w:rsidRPr="003D17FA" w:rsidRDefault="000B0E63" w:rsidP="00DE0C2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D17FA">
        <w:rPr>
          <w:rFonts w:ascii="Helvetica" w:hAnsi="Helvetica" w:cs="Courier New"/>
          <w:color w:val="000000"/>
        </w:rPr>
        <w:t>Altera o Decreto n</w:t>
      </w:r>
      <w:r w:rsidRPr="003D17FA">
        <w:rPr>
          <w:rFonts w:ascii="Courier New" w:hAnsi="Courier New" w:cs="Courier New"/>
          <w:color w:val="000000"/>
        </w:rPr>
        <w:t>º</w:t>
      </w:r>
      <w:r w:rsidRPr="003D17FA">
        <w:rPr>
          <w:rFonts w:ascii="Helvetica" w:hAnsi="Helvetica" w:cs="Courier New"/>
          <w:color w:val="000000"/>
        </w:rPr>
        <w:t xml:space="preserve"> 59.851, de 28 de novembro de 2013, que disp</w:t>
      </w:r>
      <w:r w:rsidRPr="003D17FA">
        <w:rPr>
          <w:rFonts w:ascii="Courier New" w:hAnsi="Courier New" w:cs="Courier New"/>
          <w:color w:val="000000"/>
        </w:rPr>
        <w:t>õ</w:t>
      </w:r>
      <w:r w:rsidRPr="003D17FA">
        <w:rPr>
          <w:rFonts w:ascii="Helvetica" w:hAnsi="Helvetica" w:cs="Courier New"/>
          <w:color w:val="000000"/>
        </w:rPr>
        <w:t>e sobre a classifica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 institucional da Secretaria de Desenvolvimento Econ</w:t>
      </w:r>
      <w:r w:rsidRPr="003D17FA">
        <w:rPr>
          <w:rFonts w:ascii="Courier New" w:hAnsi="Courier New" w:cs="Courier New"/>
          <w:color w:val="000000"/>
        </w:rPr>
        <w:t>ô</w:t>
      </w:r>
      <w:r w:rsidRPr="003D17FA">
        <w:rPr>
          <w:rFonts w:ascii="Helvetica" w:hAnsi="Helvetica" w:cs="Courier New"/>
          <w:color w:val="000000"/>
        </w:rPr>
        <w:t>mico, C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Courier New" w:hAnsi="Courier New" w:cs="Courier New"/>
          <w:color w:val="000000"/>
        </w:rPr>
        <w:t>ê</w:t>
      </w:r>
      <w:r w:rsidRPr="003D17FA">
        <w:rPr>
          <w:rFonts w:ascii="Helvetica" w:hAnsi="Helvetica" w:cs="Courier New"/>
          <w:color w:val="000000"/>
        </w:rPr>
        <w:t>ncia, Tecnologia e Inova</w:t>
      </w:r>
      <w:r w:rsidRPr="003D17FA">
        <w:rPr>
          <w:rFonts w:ascii="Courier New" w:hAnsi="Courier New" w:cs="Courier New"/>
          <w:color w:val="000000"/>
        </w:rPr>
        <w:t>çã</w:t>
      </w:r>
      <w:r w:rsidRPr="003D17FA">
        <w:rPr>
          <w:rFonts w:ascii="Helvetica" w:hAnsi="Helvetica" w:cs="Courier New"/>
          <w:color w:val="000000"/>
        </w:rPr>
        <w:t>o, atualmente denom</w:t>
      </w:r>
      <w:r w:rsidRPr="003D17FA">
        <w:rPr>
          <w:rFonts w:ascii="Helvetica" w:hAnsi="Helvetica" w:cs="Courier New"/>
          <w:color w:val="000000"/>
        </w:rPr>
        <w:t>i</w:t>
      </w:r>
      <w:r w:rsidRPr="003D17FA">
        <w:rPr>
          <w:rFonts w:ascii="Helvetica" w:hAnsi="Helvetica" w:cs="Courier New"/>
          <w:color w:val="000000"/>
        </w:rPr>
        <w:t>nada Secretaria de Desenvolvimento Econ</w:t>
      </w:r>
      <w:r w:rsidRPr="003D17FA">
        <w:rPr>
          <w:rFonts w:ascii="Courier New" w:hAnsi="Courier New" w:cs="Courier New"/>
          <w:color w:val="000000"/>
        </w:rPr>
        <w:t>ô</w:t>
      </w:r>
      <w:r w:rsidRPr="003D17FA">
        <w:rPr>
          <w:rFonts w:ascii="Helvetica" w:hAnsi="Helvetica" w:cs="Courier New"/>
          <w:color w:val="000000"/>
        </w:rPr>
        <w:t>mico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JO</w:t>
      </w:r>
      <w:r w:rsidRPr="00DE0C28">
        <w:rPr>
          <w:rFonts w:ascii="Courier New" w:hAnsi="Courier New" w:cs="Courier New"/>
          <w:b/>
          <w:color w:val="009900"/>
        </w:rPr>
        <w:t>Ã</w:t>
      </w:r>
      <w:r w:rsidRPr="00DE0C28">
        <w:rPr>
          <w:rFonts w:ascii="Helvetica" w:hAnsi="Helvetica" w:cs="Courier New"/>
          <w:b/>
          <w:color w:val="009900"/>
        </w:rPr>
        <w:t xml:space="preserve">O DORIA, </w:t>
      </w:r>
      <w:r w:rsidR="00E321BC" w:rsidRPr="00DE0C28">
        <w:rPr>
          <w:rFonts w:ascii="Helvetica" w:hAnsi="Helvetica" w:cs="Courier New"/>
          <w:b/>
          <w:color w:val="009900"/>
        </w:rPr>
        <w:t>GOVERNADOR DO ESTADO DE S</w:t>
      </w:r>
      <w:r w:rsidR="00E321BC" w:rsidRPr="00DE0C28">
        <w:rPr>
          <w:rFonts w:ascii="Courier New" w:hAnsi="Courier New" w:cs="Courier New"/>
          <w:b/>
          <w:color w:val="009900"/>
        </w:rPr>
        <w:t>Ã</w:t>
      </w:r>
      <w:r w:rsidR="00E321BC" w:rsidRPr="00DE0C28">
        <w:rPr>
          <w:rFonts w:ascii="Helvetica" w:hAnsi="Helvetica" w:cs="Courier New"/>
          <w:b/>
          <w:color w:val="009900"/>
        </w:rPr>
        <w:t>O PAULO</w:t>
      </w:r>
      <w:r w:rsidRPr="00DE0C28">
        <w:rPr>
          <w:rFonts w:ascii="Helvetica" w:hAnsi="Helvetica" w:cs="Courier New"/>
          <w:b/>
          <w:color w:val="009900"/>
        </w:rPr>
        <w:t>, no uso de suas atribui</w:t>
      </w:r>
      <w:r w:rsidRPr="00DE0C28">
        <w:rPr>
          <w:rFonts w:ascii="Courier New" w:hAnsi="Courier New" w:cs="Courier New"/>
          <w:b/>
          <w:color w:val="009900"/>
        </w:rPr>
        <w:t>çõ</w:t>
      </w:r>
      <w:r w:rsidRPr="00DE0C28">
        <w:rPr>
          <w:rFonts w:ascii="Helvetica" w:hAnsi="Helvetica" w:cs="Courier New"/>
          <w:b/>
          <w:color w:val="009900"/>
        </w:rPr>
        <w:t>es legais, com fundamento no artigo 6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do Decreto-Lei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DE0C28">
        <w:rPr>
          <w:rFonts w:ascii="Courier New" w:hAnsi="Courier New" w:cs="Courier New"/>
          <w:b/>
          <w:color w:val="009900"/>
        </w:rPr>
        <w:t>çã</w:t>
      </w:r>
      <w:r w:rsidRPr="00DE0C28">
        <w:rPr>
          <w:rFonts w:ascii="Helvetica" w:hAnsi="Helvetica" w:cs="Courier New"/>
          <w:b/>
          <w:color w:val="009900"/>
        </w:rPr>
        <w:t>o dos Sistemas de A</w:t>
      </w:r>
      <w:r w:rsidRPr="00DE0C28">
        <w:rPr>
          <w:rFonts w:ascii="Helvetica" w:hAnsi="Helvetica" w:cs="Courier New"/>
          <w:b/>
          <w:color w:val="009900"/>
        </w:rPr>
        <w:t>d</w:t>
      </w:r>
      <w:r w:rsidRPr="00DE0C28">
        <w:rPr>
          <w:rFonts w:ascii="Helvetica" w:hAnsi="Helvetica" w:cs="Courier New"/>
          <w:b/>
          <w:color w:val="009900"/>
        </w:rPr>
        <w:t>ministr</w:t>
      </w:r>
      <w:r w:rsidRPr="00DE0C28">
        <w:rPr>
          <w:rFonts w:ascii="Helvetica" w:hAnsi="Helvetica" w:cs="Courier New"/>
          <w:b/>
          <w:color w:val="009900"/>
        </w:rPr>
        <w:t>a</w:t>
      </w:r>
      <w:r w:rsidRPr="00DE0C28">
        <w:rPr>
          <w:rFonts w:ascii="Courier New" w:hAnsi="Courier New" w:cs="Courier New"/>
          <w:b/>
          <w:color w:val="009900"/>
        </w:rPr>
        <w:t>çã</w:t>
      </w:r>
      <w:r w:rsidRPr="00DE0C28">
        <w:rPr>
          <w:rFonts w:ascii="Helvetica" w:hAnsi="Helvetica" w:cs="Courier New"/>
          <w:b/>
          <w:color w:val="009900"/>
        </w:rPr>
        <w:t>o Financeira e Or</w:t>
      </w:r>
      <w:r w:rsidRPr="00DE0C28">
        <w:rPr>
          <w:rFonts w:ascii="Courier New" w:hAnsi="Courier New" w:cs="Courier New"/>
          <w:b/>
          <w:color w:val="009900"/>
        </w:rPr>
        <w:t>ç</w:t>
      </w:r>
      <w:r w:rsidRPr="00DE0C28">
        <w:rPr>
          <w:rFonts w:ascii="Helvetica" w:hAnsi="Helvetica" w:cs="Courier New"/>
          <w:b/>
          <w:color w:val="009900"/>
        </w:rPr>
        <w:t>ament</w:t>
      </w:r>
      <w:r w:rsidRPr="00DE0C28">
        <w:rPr>
          <w:rFonts w:ascii="Courier New" w:hAnsi="Courier New" w:cs="Courier New"/>
          <w:b/>
          <w:color w:val="009900"/>
        </w:rPr>
        <w:t>á</w:t>
      </w:r>
      <w:r w:rsidRPr="00DE0C28">
        <w:rPr>
          <w:rFonts w:ascii="Helvetica" w:hAnsi="Helvetica" w:cs="Courier New"/>
          <w:b/>
          <w:color w:val="009900"/>
        </w:rPr>
        <w:t xml:space="preserve">ria do Estado, e </w:t>
      </w:r>
      <w:r w:rsidRPr="00DE0C28">
        <w:rPr>
          <w:rFonts w:ascii="Courier New" w:hAnsi="Courier New" w:cs="Courier New"/>
          <w:b/>
          <w:color w:val="009900"/>
        </w:rPr>
        <w:t>à</w:t>
      </w:r>
      <w:r w:rsidRPr="00DE0C28">
        <w:rPr>
          <w:rFonts w:ascii="Helvetica" w:hAnsi="Helvetica" w:cs="Courier New"/>
          <w:b/>
          <w:color w:val="009900"/>
        </w:rPr>
        <w:t xml:space="preserve"> vista do disposto nos artigos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e 7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do Decreto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64.059, de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de janeiro de 2019,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Decreta: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Artigo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>- Os dispositivos adiante indicados do Decreto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59.851, de 28 de novembro de 2013, passam a vigorar com a seguinte reda</w:t>
      </w:r>
      <w:r w:rsidRPr="00DE0C28">
        <w:rPr>
          <w:rFonts w:ascii="Courier New" w:hAnsi="Courier New" w:cs="Courier New"/>
          <w:b/>
          <w:color w:val="009900"/>
        </w:rPr>
        <w:t>çã</w:t>
      </w:r>
      <w:r w:rsidRPr="00DE0C28">
        <w:rPr>
          <w:rFonts w:ascii="Helvetica" w:hAnsi="Helvetica" w:cs="Courier New"/>
          <w:b/>
          <w:color w:val="009900"/>
        </w:rPr>
        <w:t>o: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 xml:space="preserve">I </w:t>
      </w:r>
      <w:r w:rsidRPr="00DE0C28">
        <w:rPr>
          <w:rFonts w:ascii="Courier New" w:hAnsi="Courier New" w:cs="Courier New"/>
          <w:b/>
          <w:color w:val="009900"/>
        </w:rPr>
        <w:t>–</w:t>
      </w:r>
      <w:r w:rsidRPr="00DE0C28">
        <w:rPr>
          <w:rFonts w:ascii="Helvetica" w:hAnsi="Helvetica" w:cs="Courier New"/>
          <w:b/>
          <w:color w:val="009900"/>
        </w:rPr>
        <w:t xml:space="preserve"> do artigo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>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 xml:space="preserve">a) o </w:t>
      </w:r>
      <w:r w:rsidRPr="00DE0C28">
        <w:rPr>
          <w:rFonts w:ascii="Courier New" w:hAnsi="Courier New" w:cs="Courier New"/>
          <w:b/>
          <w:color w:val="009900"/>
        </w:rPr>
        <w:t>“</w:t>
      </w:r>
      <w:r w:rsidRPr="00DE0C28">
        <w:rPr>
          <w:rFonts w:ascii="Helvetica" w:hAnsi="Helvetica" w:cs="Courier New"/>
          <w:b/>
          <w:color w:val="009900"/>
        </w:rPr>
        <w:t>caput</w:t>
      </w:r>
      <w:r w:rsidRPr="00DE0C28">
        <w:rPr>
          <w:rFonts w:ascii="Courier New" w:hAnsi="Courier New" w:cs="Courier New"/>
          <w:b/>
          <w:color w:val="009900"/>
        </w:rPr>
        <w:t>”</w:t>
      </w:r>
      <w:r w:rsidRPr="00DE0C28">
        <w:rPr>
          <w:rFonts w:ascii="Helvetica" w:hAnsi="Helvetica" w:cs="Courier New"/>
          <w:b/>
          <w:color w:val="009900"/>
        </w:rPr>
        <w:t>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Courier New" w:hAnsi="Courier New" w:cs="Courier New"/>
          <w:b/>
          <w:color w:val="009900"/>
        </w:rPr>
        <w:t>“</w:t>
      </w:r>
      <w:r w:rsidRPr="00DE0C28">
        <w:rPr>
          <w:rFonts w:ascii="Helvetica" w:hAnsi="Helvetica" w:cs="Courier New"/>
          <w:b/>
          <w:color w:val="009900"/>
        </w:rPr>
        <w:t>Artigo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- Constituem Unidades Or</w:t>
      </w:r>
      <w:r w:rsidRPr="00DE0C28">
        <w:rPr>
          <w:rFonts w:ascii="Courier New" w:hAnsi="Courier New" w:cs="Courier New"/>
          <w:b/>
          <w:color w:val="009900"/>
        </w:rPr>
        <w:t>ç</w:t>
      </w:r>
      <w:r w:rsidRPr="00DE0C28">
        <w:rPr>
          <w:rFonts w:ascii="Helvetica" w:hAnsi="Helvetica" w:cs="Courier New"/>
          <w:b/>
          <w:color w:val="009900"/>
        </w:rPr>
        <w:t>ament</w:t>
      </w:r>
      <w:r w:rsidRPr="00DE0C28">
        <w:rPr>
          <w:rFonts w:ascii="Courier New" w:hAnsi="Courier New" w:cs="Courier New"/>
          <w:b/>
          <w:color w:val="009900"/>
        </w:rPr>
        <w:t>á</w:t>
      </w:r>
      <w:r w:rsidRPr="00DE0C28">
        <w:rPr>
          <w:rFonts w:ascii="Helvetica" w:hAnsi="Helvetica" w:cs="Courier New"/>
          <w:b/>
          <w:color w:val="009900"/>
        </w:rPr>
        <w:t>rias da Secretaria de D</w:t>
      </w:r>
      <w:r w:rsidRPr="00DE0C28">
        <w:rPr>
          <w:rFonts w:ascii="Helvetica" w:hAnsi="Helvetica" w:cs="Courier New"/>
          <w:b/>
          <w:color w:val="009900"/>
        </w:rPr>
        <w:t>e</w:t>
      </w:r>
      <w:r w:rsidRPr="00DE0C28">
        <w:rPr>
          <w:rFonts w:ascii="Helvetica" w:hAnsi="Helvetica" w:cs="Courier New"/>
          <w:b/>
          <w:color w:val="009900"/>
        </w:rPr>
        <w:t>se</w:t>
      </w:r>
      <w:r w:rsidRPr="00DE0C28">
        <w:rPr>
          <w:rFonts w:ascii="Helvetica" w:hAnsi="Helvetica" w:cs="Courier New"/>
          <w:b/>
          <w:color w:val="009900"/>
        </w:rPr>
        <w:t>n</w:t>
      </w:r>
      <w:r w:rsidRPr="00DE0C28">
        <w:rPr>
          <w:rFonts w:ascii="Helvetica" w:hAnsi="Helvetica" w:cs="Courier New"/>
          <w:b/>
          <w:color w:val="009900"/>
        </w:rPr>
        <w:t>volvimento Econ</w:t>
      </w:r>
      <w:r w:rsidRPr="00DE0C28">
        <w:rPr>
          <w:rFonts w:ascii="Courier New" w:hAnsi="Courier New" w:cs="Courier New"/>
          <w:b/>
          <w:color w:val="009900"/>
        </w:rPr>
        <w:t>ô</w:t>
      </w:r>
      <w:r w:rsidRPr="00DE0C28">
        <w:rPr>
          <w:rFonts w:ascii="Helvetica" w:hAnsi="Helvetica" w:cs="Courier New"/>
          <w:b/>
          <w:color w:val="009900"/>
        </w:rPr>
        <w:t>mico:</w:t>
      </w:r>
      <w:r w:rsidRPr="00DE0C28">
        <w:rPr>
          <w:rFonts w:ascii="Courier New" w:hAnsi="Courier New" w:cs="Courier New"/>
          <w:b/>
          <w:color w:val="009900"/>
        </w:rPr>
        <w:t>”</w:t>
      </w:r>
      <w:r w:rsidRPr="00DE0C28">
        <w:rPr>
          <w:rFonts w:ascii="Helvetica" w:hAnsi="Helvetica" w:cs="Courier New"/>
          <w:b/>
          <w:color w:val="009900"/>
        </w:rPr>
        <w:t>; (NR)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b) o inciso I: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Courier New" w:hAnsi="Courier New" w:cs="Courier New"/>
          <w:b/>
          <w:color w:val="009900"/>
        </w:rPr>
        <w:t>“</w:t>
      </w:r>
      <w:r w:rsidRPr="00DE0C28">
        <w:rPr>
          <w:rFonts w:ascii="Helvetica" w:hAnsi="Helvetica" w:cs="Courier New"/>
          <w:b/>
          <w:color w:val="009900"/>
        </w:rPr>
        <w:t xml:space="preserve">I </w:t>
      </w:r>
      <w:r w:rsidRPr="00DE0C28">
        <w:rPr>
          <w:rFonts w:ascii="Courier New" w:hAnsi="Courier New" w:cs="Courier New"/>
          <w:b/>
          <w:color w:val="009900"/>
        </w:rPr>
        <w:t>–</w:t>
      </w:r>
      <w:r w:rsidRPr="00DE0C28">
        <w:rPr>
          <w:rFonts w:ascii="Helvetica" w:hAnsi="Helvetica" w:cs="Courier New"/>
          <w:b/>
          <w:color w:val="009900"/>
        </w:rPr>
        <w:t xml:space="preserve"> Secretaria de Desenvolvimento Econ</w:t>
      </w:r>
      <w:r w:rsidRPr="00DE0C28">
        <w:rPr>
          <w:rFonts w:ascii="Courier New" w:hAnsi="Courier New" w:cs="Courier New"/>
          <w:b/>
          <w:color w:val="009900"/>
        </w:rPr>
        <w:t>ô</w:t>
      </w:r>
      <w:r w:rsidRPr="00DE0C28">
        <w:rPr>
          <w:rFonts w:ascii="Helvetica" w:hAnsi="Helvetica" w:cs="Courier New"/>
          <w:b/>
          <w:color w:val="009900"/>
        </w:rPr>
        <w:t>mico;</w:t>
      </w:r>
      <w:r w:rsidRPr="00DE0C28">
        <w:rPr>
          <w:rFonts w:ascii="Courier New" w:hAnsi="Courier New" w:cs="Courier New"/>
          <w:b/>
          <w:color w:val="009900"/>
        </w:rPr>
        <w:t>”</w:t>
      </w:r>
      <w:r w:rsidRPr="00DE0C28">
        <w:rPr>
          <w:rFonts w:ascii="Helvetica" w:hAnsi="Helvetica" w:cs="Courier New"/>
          <w:b/>
          <w:color w:val="009900"/>
        </w:rPr>
        <w:t>; (NR)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 xml:space="preserve">II </w:t>
      </w:r>
      <w:r w:rsidRPr="00DE0C28">
        <w:rPr>
          <w:rFonts w:ascii="Courier New" w:hAnsi="Courier New" w:cs="Courier New"/>
          <w:b/>
          <w:color w:val="009900"/>
        </w:rPr>
        <w:t>–</w:t>
      </w:r>
      <w:r w:rsidRPr="00DE0C28">
        <w:rPr>
          <w:rFonts w:ascii="Helvetica" w:hAnsi="Helvetica" w:cs="Courier New"/>
          <w:b/>
          <w:color w:val="009900"/>
        </w:rPr>
        <w:t xml:space="preserve"> do artigo 2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, o </w:t>
      </w:r>
      <w:r w:rsidRPr="00DE0C28">
        <w:rPr>
          <w:rFonts w:ascii="Courier New" w:hAnsi="Courier New" w:cs="Courier New"/>
          <w:b/>
          <w:color w:val="009900"/>
        </w:rPr>
        <w:t>“</w:t>
      </w:r>
      <w:r w:rsidRPr="00DE0C28">
        <w:rPr>
          <w:rFonts w:ascii="Helvetica" w:hAnsi="Helvetica" w:cs="Courier New"/>
          <w:b/>
          <w:color w:val="009900"/>
        </w:rPr>
        <w:t>caput</w:t>
      </w:r>
      <w:r w:rsidRPr="00DE0C28">
        <w:rPr>
          <w:rFonts w:ascii="Courier New" w:hAnsi="Courier New" w:cs="Courier New"/>
          <w:b/>
          <w:color w:val="009900"/>
        </w:rPr>
        <w:t>”</w:t>
      </w:r>
      <w:r w:rsidRPr="00DE0C28">
        <w:rPr>
          <w:rFonts w:ascii="Helvetica" w:hAnsi="Helvetica" w:cs="Courier New"/>
          <w:b/>
          <w:color w:val="009900"/>
        </w:rPr>
        <w:t>: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Courier New" w:hAnsi="Courier New" w:cs="Courier New"/>
          <w:b/>
          <w:color w:val="009900"/>
        </w:rPr>
        <w:t>“</w:t>
      </w:r>
      <w:r w:rsidRPr="00DE0C28">
        <w:rPr>
          <w:rFonts w:ascii="Helvetica" w:hAnsi="Helvetica" w:cs="Courier New"/>
          <w:b/>
          <w:color w:val="009900"/>
        </w:rPr>
        <w:t>Artigo 2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DE0C28">
        <w:rPr>
          <w:rFonts w:ascii="Helvetica" w:hAnsi="Helvetica" w:cs="Courier New"/>
          <w:b/>
          <w:color w:val="009900"/>
        </w:rPr>
        <w:t>Constituem</w:t>
      </w:r>
      <w:proofErr w:type="gramEnd"/>
      <w:r w:rsidRPr="00DE0C28">
        <w:rPr>
          <w:rFonts w:ascii="Helvetica" w:hAnsi="Helvetica" w:cs="Courier New"/>
          <w:b/>
          <w:color w:val="009900"/>
        </w:rPr>
        <w:t xml:space="preserve"> Unidades de Despesa da Unidade Or</w:t>
      </w:r>
      <w:r w:rsidRPr="00DE0C28">
        <w:rPr>
          <w:rFonts w:ascii="Courier New" w:hAnsi="Courier New" w:cs="Courier New"/>
          <w:b/>
          <w:color w:val="009900"/>
        </w:rPr>
        <w:t>ç</w:t>
      </w:r>
      <w:r w:rsidRPr="00DE0C28">
        <w:rPr>
          <w:rFonts w:ascii="Helvetica" w:hAnsi="Helvetica" w:cs="Courier New"/>
          <w:b/>
          <w:color w:val="009900"/>
        </w:rPr>
        <w:t>ame</w:t>
      </w:r>
      <w:r w:rsidRPr="00DE0C28">
        <w:rPr>
          <w:rFonts w:ascii="Helvetica" w:hAnsi="Helvetica" w:cs="Courier New"/>
          <w:b/>
          <w:color w:val="009900"/>
        </w:rPr>
        <w:t>n</w:t>
      </w:r>
      <w:r w:rsidRPr="00DE0C28">
        <w:rPr>
          <w:rFonts w:ascii="Helvetica" w:hAnsi="Helvetica" w:cs="Courier New"/>
          <w:b/>
          <w:color w:val="009900"/>
        </w:rPr>
        <w:t>t</w:t>
      </w:r>
      <w:r w:rsidRPr="00DE0C28">
        <w:rPr>
          <w:rFonts w:ascii="Courier New" w:hAnsi="Courier New" w:cs="Courier New"/>
          <w:b/>
          <w:color w:val="009900"/>
        </w:rPr>
        <w:t>á</w:t>
      </w:r>
      <w:r w:rsidRPr="00DE0C28">
        <w:rPr>
          <w:rFonts w:ascii="Helvetica" w:hAnsi="Helvetica" w:cs="Courier New"/>
          <w:b/>
          <w:color w:val="009900"/>
        </w:rPr>
        <w:t>ria Secretaria de Desenvolvimento Econ</w:t>
      </w:r>
      <w:r w:rsidRPr="00DE0C28">
        <w:rPr>
          <w:rFonts w:ascii="Courier New" w:hAnsi="Courier New" w:cs="Courier New"/>
          <w:b/>
          <w:color w:val="009900"/>
        </w:rPr>
        <w:t>ô</w:t>
      </w:r>
      <w:r w:rsidRPr="00DE0C28">
        <w:rPr>
          <w:rFonts w:ascii="Helvetica" w:hAnsi="Helvetica" w:cs="Courier New"/>
          <w:b/>
          <w:color w:val="009900"/>
        </w:rPr>
        <w:t>mico:</w:t>
      </w:r>
      <w:r w:rsidRPr="00DE0C28">
        <w:rPr>
          <w:rFonts w:ascii="Courier New" w:hAnsi="Courier New" w:cs="Courier New"/>
          <w:b/>
          <w:color w:val="009900"/>
        </w:rPr>
        <w:t>”</w:t>
      </w:r>
      <w:r w:rsidRPr="00DE0C28">
        <w:rPr>
          <w:rFonts w:ascii="Helvetica" w:hAnsi="Helvetica" w:cs="Courier New"/>
          <w:b/>
          <w:color w:val="009900"/>
        </w:rPr>
        <w:t>.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Artigo 2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>- Fica restabelecida a vig</w:t>
      </w:r>
      <w:r w:rsidRPr="00DE0C28">
        <w:rPr>
          <w:rFonts w:ascii="Courier New" w:hAnsi="Courier New" w:cs="Courier New"/>
          <w:b/>
          <w:color w:val="009900"/>
        </w:rPr>
        <w:t>ê</w:t>
      </w:r>
      <w:r w:rsidRPr="00DE0C28">
        <w:rPr>
          <w:rFonts w:ascii="Helvetica" w:hAnsi="Helvetica" w:cs="Courier New"/>
          <w:b/>
          <w:color w:val="009900"/>
        </w:rPr>
        <w:t>ncia do inciso XI do artigo 1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do Decr</w:t>
      </w:r>
      <w:r w:rsidRPr="00DE0C28">
        <w:rPr>
          <w:rFonts w:ascii="Helvetica" w:hAnsi="Helvetica" w:cs="Courier New"/>
          <w:b/>
          <w:color w:val="009900"/>
        </w:rPr>
        <w:t>e</w:t>
      </w:r>
      <w:r w:rsidRPr="00DE0C28">
        <w:rPr>
          <w:rFonts w:ascii="Helvetica" w:hAnsi="Helvetica" w:cs="Courier New"/>
          <w:b/>
          <w:color w:val="009900"/>
        </w:rPr>
        <w:t>to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59.851, de 28 de novembro de 2013.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Artigo 3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>- Este decreto entra em vigor na data de sua publica</w:t>
      </w:r>
      <w:r w:rsidRPr="00DE0C28">
        <w:rPr>
          <w:rFonts w:ascii="Courier New" w:hAnsi="Courier New" w:cs="Courier New"/>
          <w:b/>
          <w:color w:val="009900"/>
        </w:rPr>
        <w:t>çã</w:t>
      </w:r>
      <w:r w:rsidRPr="00DE0C28">
        <w:rPr>
          <w:rFonts w:ascii="Helvetica" w:hAnsi="Helvetica" w:cs="Courier New"/>
          <w:b/>
          <w:color w:val="009900"/>
        </w:rPr>
        <w:t>o, f</w:t>
      </w:r>
      <w:r w:rsidRPr="00DE0C28">
        <w:rPr>
          <w:rFonts w:ascii="Helvetica" w:hAnsi="Helvetica" w:cs="Courier New"/>
          <w:b/>
          <w:color w:val="009900"/>
        </w:rPr>
        <w:t>i</w:t>
      </w:r>
      <w:r w:rsidRPr="00DE0C28">
        <w:rPr>
          <w:rFonts w:ascii="Helvetica" w:hAnsi="Helvetica" w:cs="Courier New"/>
          <w:b/>
          <w:color w:val="009900"/>
        </w:rPr>
        <w:t>cando revogadas as disposi</w:t>
      </w:r>
      <w:r w:rsidRPr="00DE0C28">
        <w:rPr>
          <w:rFonts w:ascii="Courier New" w:hAnsi="Courier New" w:cs="Courier New"/>
          <w:b/>
          <w:color w:val="009900"/>
        </w:rPr>
        <w:t>çõ</w:t>
      </w:r>
      <w:r w:rsidRPr="00DE0C28">
        <w:rPr>
          <w:rFonts w:ascii="Helvetica" w:hAnsi="Helvetica" w:cs="Courier New"/>
          <w:b/>
          <w:color w:val="009900"/>
        </w:rPr>
        <w:t>es em contr</w:t>
      </w:r>
      <w:r w:rsidRPr="00DE0C28">
        <w:rPr>
          <w:rFonts w:ascii="Courier New" w:hAnsi="Courier New" w:cs="Courier New"/>
          <w:b/>
          <w:color w:val="009900"/>
        </w:rPr>
        <w:t>á</w:t>
      </w:r>
      <w:r w:rsidRPr="00DE0C28">
        <w:rPr>
          <w:rFonts w:ascii="Helvetica" w:hAnsi="Helvetica" w:cs="Courier New"/>
          <w:b/>
          <w:color w:val="009900"/>
        </w:rPr>
        <w:t xml:space="preserve">rio, em especial: 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I - o Decreto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63.889, de </w:t>
      </w:r>
      <w:proofErr w:type="gramStart"/>
      <w:r w:rsidRPr="00DE0C28">
        <w:rPr>
          <w:rFonts w:ascii="Helvetica" w:hAnsi="Helvetica" w:cs="Courier New"/>
          <w:b/>
          <w:color w:val="009900"/>
        </w:rPr>
        <w:t>5</w:t>
      </w:r>
      <w:proofErr w:type="gramEnd"/>
      <w:r w:rsidRPr="00DE0C28">
        <w:rPr>
          <w:rFonts w:ascii="Helvetica" w:hAnsi="Helvetica" w:cs="Courier New"/>
          <w:b/>
          <w:color w:val="009900"/>
        </w:rPr>
        <w:t xml:space="preserve"> de dezembro de 2018;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II - o Decreto n</w:t>
      </w:r>
      <w:r w:rsidRPr="00DE0C28">
        <w:rPr>
          <w:rFonts w:ascii="Courier New" w:hAnsi="Courier New" w:cs="Courier New"/>
          <w:b/>
          <w:color w:val="009900"/>
        </w:rPr>
        <w:t>º</w:t>
      </w:r>
      <w:r w:rsidRPr="00DE0C28">
        <w:rPr>
          <w:rFonts w:ascii="Helvetica" w:hAnsi="Helvetica" w:cs="Courier New"/>
          <w:b/>
          <w:color w:val="009900"/>
        </w:rPr>
        <w:t xml:space="preserve"> 63.890, de </w:t>
      </w:r>
      <w:proofErr w:type="gramStart"/>
      <w:r w:rsidRPr="00DE0C28">
        <w:rPr>
          <w:rFonts w:ascii="Helvetica" w:hAnsi="Helvetica" w:cs="Courier New"/>
          <w:b/>
          <w:color w:val="009900"/>
        </w:rPr>
        <w:t>5</w:t>
      </w:r>
      <w:proofErr w:type="gramEnd"/>
      <w:r w:rsidRPr="00DE0C28">
        <w:rPr>
          <w:rFonts w:ascii="Helvetica" w:hAnsi="Helvetica" w:cs="Courier New"/>
          <w:b/>
          <w:color w:val="009900"/>
        </w:rPr>
        <w:t xml:space="preserve"> de dezembro de 2018.</w:t>
      </w:r>
    </w:p>
    <w:p w:rsidR="000B0E63" w:rsidRPr="00DE0C28" w:rsidRDefault="000B0E63" w:rsidP="00DE0C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Pal</w:t>
      </w:r>
      <w:r w:rsidRPr="00DE0C28">
        <w:rPr>
          <w:rFonts w:ascii="Courier New" w:hAnsi="Courier New" w:cs="Courier New"/>
          <w:b/>
          <w:color w:val="009900"/>
        </w:rPr>
        <w:t>á</w:t>
      </w:r>
      <w:r w:rsidRPr="00DE0C28">
        <w:rPr>
          <w:rFonts w:ascii="Helvetica" w:hAnsi="Helvetica" w:cs="Courier New"/>
          <w:b/>
          <w:color w:val="009900"/>
        </w:rPr>
        <w:t>cio dos Bandeirantes, 13 de mar</w:t>
      </w:r>
      <w:r w:rsidRPr="00DE0C28">
        <w:rPr>
          <w:rFonts w:ascii="Courier New" w:hAnsi="Courier New" w:cs="Courier New"/>
          <w:b/>
          <w:color w:val="009900"/>
        </w:rPr>
        <w:t>ç</w:t>
      </w:r>
      <w:r w:rsidRPr="00DE0C28">
        <w:rPr>
          <w:rFonts w:ascii="Helvetica" w:hAnsi="Helvetica" w:cs="Courier New"/>
          <w:b/>
          <w:color w:val="009900"/>
        </w:rPr>
        <w:t>o de 2019</w:t>
      </w:r>
    </w:p>
    <w:p w:rsidR="000B0E63" w:rsidRDefault="000B0E63" w:rsidP="00433F7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DE0C28">
        <w:rPr>
          <w:rFonts w:ascii="Helvetica" w:hAnsi="Helvetica" w:cs="Courier New"/>
          <w:b/>
          <w:color w:val="009900"/>
        </w:rPr>
        <w:t>JO</w:t>
      </w:r>
      <w:r w:rsidRPr="00DE0C28">
        <w:rPr>
          <w:rFonts w:ascii="Courier New" w:hAnsi="Courier New" w:cs="Courier New"/>
          <w:b/>
          <w:color w:val="009900"/>
        </w:rPr>
        <w:t>Ã</w:t>
      </w:r>
      <w:r w:rsidRPr="00DE0C28">
        <w:rPr>
          <w:rFonts w:ascii="Helvetica" w:hAnsi="Helvetica" w:cs="Courier New"/>
          <w:b/>
          <w:color w:val="009900"/>
        </w:rPr>
        <w:t>O DORIA</w:t>
      </w:r>
    </w:p>
    <w:p w:rsidR="00DE0C28" w:rsidRPr="00DE0C28" w:rsidRDefault="00DE0C28" w:rsidP="00433F7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64.196, de 24 de abril de 2019</w:t>
      </w:r>
    </w:p>
    <w:sectPr w:rsidR="00DE0C28" w:rsidRPr="00DE0C28" w:rsidSect="003D17FA">
      <w:pgSz w:w="12240" w:h="15840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B0E63"/>
    <w:rsid w:val="000B0E63"/>
    <w:rsid w:val="00110984"/>
    <w:rsid w:val="003049DE"/>
    <w:rsid w:val="00433F78"/>
    <w:rsid w:val="00653CC4"/>
    <w:rsid w:val="008C5002"/>
    <w:rsid w:val="00DE0C28"/>
    <w:rsid w:val="00E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2019-03-14T12:14:00Z</dcterms:created>
  <dcterms:modified xsi:type="dcterms:W3CDTF">2019-04-25T13:21:00Z</dcterms:modified>
</cp:coreProperties>
</file>