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94" w:rsidRPr="00775A3F" w:rsidRDefault="00DE6C94" w:rsidP="00775A3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75A3F">
        <w:rPr>
          <w:rFonts w:ascii="Helvetica" w:hAnsi="Helvetica"/>
          <w:b/>
          <w:color w:val="000000"/>
          <w:sz w:val="22"/>
          <w:szCs w:val="22"/>
        </w:rPr>
        <w:t>DECRETO N</w:t>
      </w:r>
      <w:r w:rsidRPr="00775A3F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75A3F">
        <w:rPr>
          <w:rFonts w:ascii="Helvetica" w:hAnsi="Helvetica"/>
          <w:b/>
          <w:color w:val="000000"/>
          <w:sz w:val="22"/>
          <w:szCs w:val="22"/>
        </w:rPr>
        <w:t xml:space="preserve"> 65.026, DE 22 DE JUNHO DE 2020</w:t>
      </w:r>
    </w:p>
    <w:p w:rsidR="00DE6C94" w:rsidRPr="00DE6C94" w:rsidRDefault="00DE6C94" w:rsidP="00775A3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Altera dispositivos do Decreto n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42.696, de 23 de dezembro de 1997, que regulamenta a Lei n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9.363, de 23 de julho de 1996, que institui o Programa Estadual de Incentivo ao Desenvolvimento Econ</w:t>
      </w:r>
      <w:r w:rsidRPr="00DE6C94">
        <w:rPr>
          <w:rFonts w:ascii="Cambria" w:hAnsi="Cambria" w:cs="Cambria"/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>mico e Social, o Conselho Estadual de Desenvolvimento Econ</w:t>
      </w:r>
      <w:r w:rsidRPr="00DE6C94">
        <w:rPr>
          <w:rFonts w:ascii="Cambria" w:hAnsi="Cambria" w:cs="Cambria"/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 xml:space="preserve">mico e Social, o Fundo Estadual de Incentivo ao Desenvolvimento Social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FIDES e o Fundo Estadual de Incentivo ao Desenvolvimento Econ</w:t>
      </w:r>
      <w:r w:rsidRPr="00DE6C94">
        <w:rPr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 xml:space="preserve">mico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FIDEC e d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outras provid</w:t>
      </w:r>
      <w:r w:rsidRPr="00DE6C94">
        <w:rPr>
          <w:color w:val="000000"/>
          <w:sz w:val="22"/>
          <w:szCs w:val="22"/>
        </w:rPr>
        <w:t>ê</w:t>
      </w:r>
      <w:r w:rsidRPr="00DE6C94">
        <w:rPr>
          <w:rFonts w:ascii="Helvetica" w:hAnsi="Helvetica"/>
          <w:color w:val="000000"/>
          <w:sz w:val="22"/>
          <w:szCs w:val="22"/>
        </w:rPr>
        <w:t>ncias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JO</w:t>
      </w:r>
      <w:r w:rsidRPr="00DE6C94">
        <w:rPr>
          <w:rFonts w:ascii="Cambria" w:hAnsi="Cambria" w:cs="Cambria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DORIA, </w:t>
      </w:r>
      <w:r w:rsidR="00775A3F" w:rsidRPr="00DE6C94">
        <w:rPr>
          <w:rFonts w:ascii="Helvetica" w:hAnsi="Helvetica"/>
          <w:color w:val="000000"/>
          <w:sz w:val="22"/>
          <w:szCs w:val="22"/>
        </w:rPr>
        <w:t>GOVERNADOR DO ESTADO DE S</w:t>
      </w:r>
      <w:r w:rsidR="00775A3F" w:rsidRPr="00DE6C94">
        <w:rPr>
          <w:rFonts w:ascii="Cambria" w:hAnsi="Cambria" w:cs="Cambria"/>
          <w:color w:val="000000"/>
          <w:sz w:val="22"/>
          <w:szCs w:val="22"/>
        </w:rPr>
        <w:t>Ã</w:t>
      </w:r>
      <w:r w:rsidR="00775A3F" w:rsidRPr="00DE6C94">
        <w:rPr>
          <w:rFonts w:ascii="Helvetica" w:hAnsi="Helvetica"/>
          <w:color w:val="000000"/>
          <w:sz w:val="22"/>
          <w:szCs w:val="22"/>
        </w:rPr>
        <w:t>O PAULO</w:t>
      </w:r>
      <w:r w:rsidRPr="00DE6C94">
        <w:rPr>
          <w:rFonts w:ascii="Helvetica" w:hAnsi="Helvetica"/>
          <w:color w:val="000000"/>
          <w:sz w:val="22"/>
          <w:szCs w:val="22"/>
        </w:rPr>
        <w:t>, no uso de suas atribui</w:t>
      </w:r>
      <w:r w:rsidRPr="00DE6C94">
        <w:rPr>
          <w:rFonts w:ascii="Cambria" w:hAnsi="Cambria" w:cs="Cambria"/>
          <w:color w:val="000000"/>
          <w:sz w:val="22"/>
          <w:szCs w:val="22"/>
        </w:rPr>
        <w:t>çõ</w:t>
      </w:r>
      <w:r w:rsidRPr="00DE6C94">
        <w:rPr>
          <w:rFonts w:ascii="Helvetica" w:hAnsi="Helvetica"/>
          <w:color w:val="000000"/>
          <w:sz w:val="22"/>
          <w:szCs w:val="22"/>
        </w:rPr>
        <w:t>es legais,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Decreta: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Artigo 1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rFonts w:ascii="Cambria" w:hAnsi="Cambria" w:cs="Cambria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Os dispositivos adiante indicados do Decreto n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42.696, de 23 de dezembro de 1997, alterado pelo Decreto n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54.657, de 7 de agosto de 2009, passam a vigorar com a seguinte reda</w:t>
      </w:r>
      <w:r w:rsidRPr="00DE6C94">
        <w:rPr>
          <w:rFonts w:ascii="Cambria" w:hAnsi="Cambria" w:cs="Cambria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artigo 3</w:t>
      </w:r>
      <w:r w:rsidRPr="00DE6C94">
        <w:rPr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>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>Artigo 3</w:t>
      </w:r>
      <w:r w:rsidRPr="00DE6C94">
        <w:rPr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Conselho Estadual de Desenvolvimento Econ</w:t>
      </w:r>
      <w:r w:rsidRPr="00DE6C94">
        <w:rPr>
          <w:rFonts w:ascii="Cambria" w:hAnsi="Cambria" w:cs="Cambria"/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 xml:space="preserve">mico e Social </w:t>
      </w:r>
      <w:r w:rsidRPr="00DE6C94">
        <w:rPr>
          <w:rFonts w:ascii="Cambria" w:hAnsi="Cambria" w:cs="Cambria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CEDES ser</w:t>
      </w:r>
      <w:r w:rsidRPr="00DE6C94">
        <w:rPr>
          <w:rFonts w:ascii="Cambria" w:hAnsi="Cambria" w:cs="Cambria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integrado pelos seguintes membros: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Governador do Estado, que ser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seu Presidente;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Secret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 de Desenvolvimento Econ</w:t>
      </w:r>
      <w:r w:rsidRPr="00DE6C94">
        <w:rPr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>mico, que ser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seu Vice-Presidente;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Secret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 da Fazenda e Planejamento;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IV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Secret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 de Infraestrutura e Meio Ambiente;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V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Secret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 de Agricultura e Abastecimento;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VI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Secret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 de Desenvolvimento Regional;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VII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Secret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 de Desenvolvimento Social;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VIII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Secret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 de Projetos, Or</w:t>
      </w:r>
      <w:r w:rsidRPr="00DE6C94">
        <w:rPr>
          <w:color w:val="000000"/>
          <w:sz w:val="22"/>
          <w:szCs w:val="22"/>
        </w:rPr>
        <w:t>ç</w:t>
      </w:r>
      <w:r w:rsidRPr="00DE6C94">
        <w:rPr>
          <w:rFonts w:ascii="Helvetica" w:hAnsi="Helvetica"/>
          <w:color w:val="000000"/>
          <w:sz w:val="22"/>
          <w:szCs w:val="22"/>
        </w:rPr>
        <w:t>amento e Gest</w:t>
      </w:r>
      <w:r w:rsidRPr="00DE6C94">
        <w:rPr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IX - o Diretor-Presidente da DESENVOLVE SP - Ag</w:t>
      </w:r>
      <w:r w:rsidRPr="00DE6C94">
        <w:rPr>
          <w:rFonts w:ascii="Cambria" w:hAnsi="Cambria" w:cs="Cambria"/>
          <w:color w:val="000000"/>
          <w:sz w:val="22"/>
          <w:szCs w:val="22"/>
        </w:rPr>
        <w:t>ê</w:t>
      </w:r>
      <w:r w:rsidRPr="00DE6C94">
        <w:rPr>
          <w:rFonts w:ascii="Helvetica" w:hAnsi="Helvetica"/>
          <w:color w:val="000000"/>
          <w:sz w:val="22"/>
          <w:szCs w:val="22"/>
        </w:rPr>
        <w:t>ncia de Fomento do Estado de S</w:t>
      </w:r>
      <w:r w:rsidRPr="00DE6C94">
        <w:rPr>
          <w:rFonts w:ascii="Cambria" w:hAnsi="Cambria" w:cs="Cambria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Paulo S.A.;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X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Diretor-Presidente da INVESTE SP - Ag</w:t>
      </w:r>
      <w:r w:rsidRPr="00DE6C94">
        <w:rPr>
          <w:color w:val="000000"/>
          <w:sz w:val="22"/>
          <w:szCs w:val="22"/>
        </w:rPr>
        <w:t>ê</w:t>
      </w:r>
      <w:r w:rsidRPr="00DE6C94">
        <w:rPr>
          <w:rFonts w:ascii="Helvetica" w:hAnsi="Helvetica"/>
          <w:color w:val="000000"/>
          <w:sz w:val="22"/>
          <w:szCs w:val="22"/>
        </w:rPr>
        <w:t>ncia Paulista de Promo</w:t>
      </w:r>
      <w:r w:rsidRPr="00DE6C94">
        <w:rPr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de Investimentos e Competitividade;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XI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Presidente da Federa</w:t>
      </w:r>
      <w:r w:rsidRPr="00DE6C94">
        <w:rPr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da Agricultura do Estado de S</w:t>
      </w:r>
      <w:r w:rsidRPr="00DE6C94">
        <w:rPr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FAESP;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XII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Presidente da Federa</w:t>
      </w:r>
      <w:r w:rsidRPr="00DE6C94">
        <w:rPr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das Ind</w:t>
      </w:r>
      <w:r w:rsidRPr="00DE6C94">
        <w:rPr>
          <w:color w:val="000000"/>
          <w:sz w:val="22"/>
          <w:szCs w:val="22"/>
        </w:rPr>
        <w:t>ú</w:t>
      </w:r>
      <w:r w:rsidRPr="00DE6C94">
        <w:rPr>
          <w:rFonts w:ascii="Helvetica" w:hAnsi="Helvetica"/>
          <w:color w:val="000000"/>
          <w:sz w:val="22"/>
          <w:szCs w:val="22"/>
        </w:rPr>
        <w:t>strias do Estado de S</w:t>
      </w:r>
      <w:r w:rsidRPr="00DE6C94">
        <w:rPr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FIESP;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XIII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Presidente da Federa</w:t>
      </w:r>
      <w:r w:rsidRPr="00DE6C94">
        <w:rPr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do Com</w:t>
      </w:r>
      <w:r w:rsidRPr="00DE6C94">
        <w:rPr>
          <w:color w:val="000000"/>
          <w:sz w:val="22"/>
          <w:szCs w:val="22"/>
        </w:rPr>
        <w:t>é</w:t>
      </w:r>
      <w:r w:rsidRPr="00DE6C94">
        <w:rPr>
          <w:rFonts w:ascii="Helvetica" w:hAnsi="Helvetica"/>
          <w:color w:val="000000"/>
          <w:sz w:val="22"/>
          <w:szCs w:val="22"/>
        </w:rPr>
        <w:t>rcio de Bens, Servi</w:t>
      </w:r>
      <w:r w:rsidRPr="00DE6C94">
        <w:rPr>
          <w:color w:val="000000"/>
          <w:sz w:val="22"/>
          <w:szCs w:val="22"/>
        </w:rPr>
        <w:t>ç</w:t>
      </w:r>
      <w:r w:rsidRPr="00DE6C94">
        <w:rPr>
          <w:rFonts w:ascii="Helvetica" w:hAnsi="Helvetica"/>
          <w:color w:val="000000"/>
          <w:sz w:val="22"/>
          <w:szCs w:val="22"/>
        </w:rPr>
        <w:t>os e Turismo do Estado de S</w:t>
      </w:r>
      <w:r w:rsidRPr="00DE6C94">
        <w:rPr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FECOMERCIO SP;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lastRenderedPageBreak/>
        <w:t xml:space="preserve">XIV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Diretor-Superintendente do Servi</w:t>
      </w:r>
      <w:r w:rsidRPr="00DE6C94">
        <w:rPr>
          <w:color w:val="000000"/>
          <w:sz w:val="22"/>
          <w:szCs w:val="22"/>
        </w:rPr>
        <w:t>ç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Brasileiro de Apoio </w:t>
      </w:r>
      <w:r w:rsidRPr="00DE6C94">
        <w:rPr>
          <w:rFonts w:ascii="Cambria" w:hAnsi="Cambria" w:cs="Cambria"/>
          <w:color w:val="000000"/>
          <w:sz w:val="22"/>
          <w:szCs w:val="22"/>
        </w:rPr>
        <w:t>à</w:t>
      </w:r>
      <w:r w:rsidRPr="00DE6C94">
        <w:rPr>
          <w:rFonts w:ascii="Helvetica" w:hAnsi="Helvetica"/>
          <w:color w:val="000000"/>
          <w:sz w:val="22"/>
          <w:szCs w:val="22"/>
        </w:rPr>
        <w:t>s Micro e Pequenas Empresas do Estado de S</w:t>
      </w:r>
      <w:r w:rsidRPr="00DE6C94">
        <w:rPr>
          <w:rFonts w:ascii="Cambria" w:hAnsi="Cambria" w:cs="Cambria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E6C94">
        <w:rPr>
          <w:rFonts w:ascii="Cambria" w:hAnsi="Cambria" w:cs="Cambria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SEBRAE-SP;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XV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um representante da classe trabalhadora, presidente de entidade sindical.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Cambria" w:hAnsi="Cambria" w:cs="Cambria"/>
          <w:color w:val="000000"/>
          <w:sz w:val="22"/>
          <w:szCs w:val="22"/>
        </w:rPr>
        <w:t>§</w:t>
      </w:r>
      <w:r w:rsidRPr="00DE6C94">
        <w:rPr>
          <w:rFonts w:ascii="Helvetica" w:hAnsi="Helvetica"/>
          <w:color w:val="000000"/>
          <w:sz w:val="22"/>
          <w:szCs w:val="22"/>
        </w:rPr>
        <w:t xml:space="preserve"> 1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rFonts w:ascii="Cambria" w:hAnsi="Cambria" w:cs="Cambria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Presidente do CEDES ser</w:t>
      </w:r>
      <w:r w:rsidRPr="00DE6C94">
        <w:rPr>
          <w:rFonts w:ascii="Cambria" w:hAnsi="Cambria" w:cs="Cambria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substitu</w:t>
      </w:r>
      <w:r w:rsidRPr="00DE6C94">
        <w:rPr>
          <w:rFonts w:ascii="Cambria" w:hAnsi="Cambria" w:cs="Cambria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>do, em seus impedimentos, pelo Vice-Presidente, e os Secret</w:t>
      </w:r>
      <w:r w:rsidRPr="00DE6C94">
        <w:rPr>
          <w:rFonts w:ascii="Cambria" w:hAnsi="Cambria" w:cs="Cambria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rios de Estado, pelos respectivos Secret</w:t>
      </w:r>
      <w:r w:rsidRPr="00DE6C94">
        <w:rPr>
          <w:rFonts w:ascii="Cambria" w:hAnsi="Cambria" w:cs="Cambria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rios Executivos.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Cambria" w:hAnsi="Cambria" w:cs="Cambria"/>
          <w:color w:val="000000"/>
          <w:sz w:val="22"/>
          <w:szCs w:val="22"/>
        </w:rPr>
        <w:t>§</w:t>
      </w:r>
      <w:r w:rsidRPr="00DE6C94">
        <w:rPr>
          <w:rFonts w:ascii="Helvetica" w:hAnsi="Helvetica"/>
          <w:color w:val="000000"/>
          <w:sz w:val="22"/>
          <w:szCs w:val="22"/>
        </w:rPr>
        <w:t xml:space="preserve"> 2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rFonts w:ascii="Cambria" w:hAnsi="Cambria" w:cs="Cambria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Os representantes mencionados nos incisos IX e X ser</w:t>
      </w:r>
      <w:r w:rsidRPr="00DE6C94">
        <w:rPr>
          <w:rFonts w:ascii="Cambria" w:hAnsi="Cambria" w:cs="Cambria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substitu</w:t>
      </w:r>
      <w:r w:rsidRPr="00DE6C94">
        <w:rPr>
          <w:rFonts w:ascii="Cambria" w:hAnsi="Cambria" w:cs="Cambria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>dos pelos respectivos substitutos legais.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Cambria" w:hAnsi="Cambria" w:cs="Cambria"/>
          <w:color w:val="000000"/>
          <w:sz w:val="22"/>
          <w:szCs w:val="22"/>
        </w:rPr>
        <w:t>§</w:t>
      </w:r>
      <w:r w:rsidRPr="00DE6C94">
        <w:rPr>
          <w:rFonts w:ascii="Helvetica" w:hAnsi="Helvetica"/>
          <w:color w:val="000000"/>
          <w:sz w:val="22"/>
          <w:szCs w:val="22"/>
        </w:rPr>
        <w:t xml:space="preserve"> 3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rFonts w:ascii="Cambria" w:hAnsi="Cambria" w:cs="Cambria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Os representantes dos setores mencionados nos incisos XI a XV ser</w:t>
      </w:r>
      <w:r w:rsidRPr="00DE6C94">
        <w:rPr>
          <w:rFonts w:ascii="Cambria" w:hAnsi="Cambria" w:cs="Cambria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substitu</w:t>
      </w:r>
      <w:r w:rsidRPr="00DE6C94">
        <w:rPr>
          <w:rFonts w:ascii="Cambria" w:hAnsi="Cambria" w:cs="Cambria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>dos pelos respectivos suplentes, nomeados pelo Governador do Estado.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Cambria" w:hAnsi="Cambria" w:cs="Cambria"/>
          <w:color w:val="000000"/>
          <w:sz w:val="22"/>
          <w:szCs w:val="22"/>
        </w:rPr>
        <w:t>§</w:t>
      </w:r>
      <w:r w:rsidRPr="00DE6C94">
        <w:rPr>
          <w:rFonts w:ascii="Helvetica" w:hAnsi="Helvetica"/>
          <w:color w:val="000000"/>
          <w:sz w:val="22"/>
          <w:szCs w:val="22"/>
        </w:rPr>
        <w:t xml:space="preserve"> 4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rFonts w:ascii="Cambria" w:hAnsi="Cambria" w:cs="Cambria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 convite do Presidente do CEDES, poder</w:t>
      </w:r>
      <w:r w:rsidRPr="00DE6C94">
        <w:rPr>
          <w:rFonts w:ascii="Cambria" w:hAnsi="Cambria" w:cs="Cambria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participar das reuni</w:t>
      </w:r>
      <w:r w:rsidRPr="00DE6C94">
        <w:rPr>
          <w:rFonts w:ascii="Cambria" w:hAnsi="Cambria" w:cs="Cambria"/>
          <w:color w:val="000000"/>
          <w:sz w:val="22"/>
          <w:szCs w:val="22"/>
        </w:rPr>
        <w:t>õ</w:t>
      </w:r>
      <w:r w:rsidRPr="00DE6C94">
        <w:rPr>
          <w:rFonts w:ascii="Helvetica" w:hAnsi="Helvetica"/>
          <w:color w:val="000000"/>
          <w:sz w:val="22"/>
          <w:szCs w:val="22"/>
        </w:rPr>
        <w:t>es do CEDES, sem direito a voto, outros Secret</w:t>
      </w:r>
      <w:r w:rsidRPr="00DE6C94">
        <w:rPr>
          <w:rFonts w:ascii="Cambria" w:hAnsi="Cambria" w:cs="Cambria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rios de Estado, bem como outros representantes de classe ou autoridades, cuja contribui</w:t>
      </w:r>
      <w:r w:rsidRPr="00DE6C94">
        <w:rPr>
          <w:rFonts w:ascii="Cambria" w:hAnsi="Cambria" w:cs="Cambria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seja considerada relevante para os debates.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Cambria" w:hAnsi="Cambria" w:cs="Cambria"/>
          <w:color w:val="000000"/>
          <w:sz w:val="22"/>
          <w:szCs w:val="22"/>
        </w:rPr>
        <w:t>§</w:t>
      </w:r>
      <w:r w:rsidRPr="00DE6C94">
        <w:rPr>
          <w:rFonts w:ascii="Helvetica" w:hAnsi="Helvetica"/>
          <w:color w:val="000000"/>
          <w:sz w:val="22"/>
          <w:szCs w:val="22"/>
        </w:rPr>
        <w:t xml:space="preserve"> 5</w:t>
      </w:r>
      <w:r w:rsidRPr="00DE6C94">
        <w:rPr>
          <w:rFonts w:ascii="Cambria" w:hAnsi="Cambria" w:cs="Cambria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rFonts w:ascii="Cambria" w:hAnsi="Cambria" w:cs="Cambria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As fun</w:t>
      </w:r>
      <w:r w:rsidRPr="00DE6C94">
        <w:rPr>
          <w:rFonts w:ascii="Cambria" w:hAnsi="Cambria" w:cs="Cambria"/>
          <w:color w:val="000000"/>
          <w:sz w:val="22"/>
          <w:szCs w:val="22"/>
        </w:rPr>
        <w:t>çõ</w:t>
      </w:r>
      <w:r w:rsidRPr="00DE6C94">
        <w:rPr>
          <w:rFonts w:ascii="Helvetica" w:hAnsi="Helvetica"/>
          <w:color w:val="000000"/>
          <w:sz w:val="22"/>
          <w:szCs w:val="22"/>
        </w:rPr>
        <w:t>es de membro do CEDES n</w:t>
      </w:r>
      <w:r w:rsidRPr="00DE6C94">
        <w:rPr>
          <w:rFonts w:ascii="Cambria" w:hAnsi="Cambria" w:cs="Cambria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ser</w:t>
      </w:r>
      <w:r w:rsidRPr="00DE6C94">
        <w:rPr>
          <w:rFonts w:ascii="Cambria" w:hAnsi="Cambria" w:cs="Cambria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remuneradas, por</w:t>
      </w:r>
      <w:r w:rsidRPr="00DE6C94">
        <w:rPr>
          <w:rFonts w:ascii="Cambria" w:hAnsi="Cambria" w:cs="Cambria"/>
          <w:color w:val="000000"/>
          <w:sz w:val="22"/>
          <w:szCs w:val="22"/>
        </w:rPr>
        <w:t>é</w:t>
      </w:r>
      <w:r w:rsidRPr="00DE6C94">
        <w:rPr>
          <w:rFonts w:ascii="Helvetica" w:hAnsi="Helvetica"/>
          <w:color w:val="000000"/>
          <w:sz w:val="22"/>
          <w:szCs w:val="22"/>
        </w:rPr>
        <w:t>m consideradas como servi</w:t>
      </w:r>
      <w:r w:rsidRPr="00DE6C94">
        <w:rPr>
          <w:rFonts w:ascii="Cambria" w:hAnsi="Cambria" w:cs="Cambria"/>
          <w:color w:val="000000"/>
          <w:sz w:val="22"/>
          <w:szCs w:val="22"/>
        </w:rPr>
        <w:t>ç</w:t>
      </w:r>
      <w:r w:rsidRPr="00DE6C94">
        <w:rPr>
          <w:rFonts w:ascii="Helvetica" w:hAnsi="Helvetica"/>
          <w:color w:val="000000"/>
          <w:sz w:val="22"/>
          <w:szCs w:val="22"/>
        </w:rPr>
        <w:t>o p</w:t>
      </w:r>
      <w:r w:rsidRPr="00DE6C94">
        <w:rPr>
          <w:rFonts w:ascii="Cambria" w:hAnsi="Cambria" w:cs="Cambria"/>
          <w:color w:val="000000"/>
          <w:sz w:val="22"/>
          <w:szCs w:val="22"/>
        </w:rPr>
        <w:t>ú</w:t>
      </w:r>
      <w:r w:rsidRPr="00DE6C94">
        <w:rPr>
          <w:rFonts w:ascii="Helvetica" w:hAnsi="Helvetica"/>
          <w:color w:val="000000"/>
          <w:sz w:val="22"/>
          <w:szCs w:val="22"/>
        </w:rPr>
        <w:t>blico relevante.</w:t>
      </w:r>
      <w:r w:rsidRPr="00DE6C94">
        <w:rPr>
          <w:rFonts w:ascii="Cambria" w:hAnsi="Cambria" w:cs="Cambria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; (NR)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inciso III do artigo 4</w:t>
      </w:r>
      <w:r w:rsidRPr="00DE6C94">
        <w:rPr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>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 xml:space="preserve">III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aprovar o plano de aplica</w:t>
      </w:r>
      <w:r w:rsidRPr="00DE6C94">
        <w:rPr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dos recursos dos Fundos, estabelecendo suas respectivas prioridades;</w:t>
      </w:r>
      <w:r w:rsidRPr="00DE6C94">
        <w:rPr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; (NR)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III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</w:t>
      </w:r>
      <w:r w:rsidRPr="00DE6C94">
        <w:rPr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>caput</w:t>
      </w:r>
      <w:r w:rsidRPr="00DE6C94">
        <w:rPr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do artigo 6</w:t>
      </w:r>
      <w:r w:rsidRPr="00DE6C94">
        <w:rPr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>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>Artigo 6</w:t>
      </w:r>
      <w:r w:rsidRPr="00DE6C94">
        <w:rPr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Conselho Estadual de Desenvolvimento Econ</w:t>
      </w:r>
      <w:r w:rsidRPr="00DE6C94">
        <w:rPr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 xml:space="preserve">mico e Social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CEDES ter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uma Secretaria Executiva, que funcionar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junto </w:t>
      </w:r>
      <w:r w:rsidRPr="00DE6C94">
        <w:rPr>
          <w:color w:val="000000"/>
          <w:sz w:val="22"/>
          <w:szCs w:val="22"/>
        </w:rPr>
        <w:t>à</w:t>
      </w:r>
      <w:r w:rsidRPr="00DE6C94">
        <w:rPr>
          <w:rFonts w:ascii="Helvetica" w:hAnsi="Helvetica"/>
          <w:color w:val="000000"/>
          <w:sz w:val="22"/>
          <w:szCs w:val="22"/>
        </w:rPr>
        <w:t xml:space="preserve"> Secretaria de Desenvolvimento Econ</w:t>
      </w:r>
      <w:r w:rsidRPr="00DE6C94">
        <w:rPr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>mico e contar</w:t>
      </w:r>
      <w:r w:rsidRPr="00DE6C94">
        <w:rPr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com servidores dessa Pasta ou, nos termos da lei, de outros </w:t>
      </w:r>
      <w:r w:rsidRPr="00DE6C94">
        <w:rPr>
          <w:color w:val="000000"/>
          <w:sz w:val="22"/>
          <w:szCs w:val="22"/>
        </w:rPr>
        <w:t>ó</w:t>
      </w:r>
      <w:r w:rsidRPr="00DE6C94">
        <w:rPr>
          <w:rFonts w:ascii="Helvetica" w:hAnsi="Helvetica"/>
          <w:color w:val="000000"/>
          <w:sz w:val="22"/>
          <w:szCs w:val="22"/>
        </w:rPr>
        <w:t>rg</w:t>
      </w:r>
      <w:r w:rsidRPr="00DE6C94">
        <w:rPr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os da Administra</w:t>
      </w:r>
      <w:r w:rsidRPr="00DE6C94">
        <w:rPr>
          <w:rFonts w:ascii="Cambria" w:hAnsi="Cambria" w:cs="Cambria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Direta ou Indireta do Estado.</w:t>
      </w:r>
      <w:r w:rsidRPr="00DE6C94">
        <w:rPr>
          <w:rFonts w:ascii="Cambria" w:hAnsi="Cambria" w:cs="Cambria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; (NR)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IV </w:t>
      </w:r>
      <w:r w:rsidRPr="00DE6C94">
        <w:rPr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do artigo 11: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a) o </w:t>
      </w:r>
      <w:r w:rsidRPr="00DE6C94">
        <w:rPr>
          <w:rFonts w:ascii="Arial" w:hAnsi="Arial" w:cs="Arial"/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>caput</w:t>
      </w:r>
      <w:r w:rsidRPr="00DE6C94">
        <w:rPr>
          <w:rFonts w:ascii="Arial" w:hAnsi="Arial" w:cs="Arial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Arial" w:hAnsi="Arial" w:cs="Arial"/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 xml:space="preserve">Artigo 11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Os Fundos referidos nos incisos III e IV do artigo 1</w:t>
      </w:r>
      <w:r w:rsidRPr="00DE6C94">
        <w:rPr>
          <w:rFonts w:ascii="Arial" w:hAnsi="Arial" w:cs="Arial"/>
          <w:color w:val="000000"/>
          <w:sz w:val="22"/>
          <w:szCs w:val="22"/>
        </w:rPr>
        <w:t>°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deste decreto, vinculados </w:t>
      </w:r>
      <w:r w:rsidRPr="00DE6C94">
        <w:rPr>
          <w:rFonts w:ascii="Arial" w:hAnsi="Arial" w:cs="Arial"/>
          <w:color w:val="000000"/>
          <w:sz w:val="22"/>
          <w:szCs w:val="22"/>
        </w:rPr>
        <w:t>à</w:t>
      </w:r>
      <w:r w:rsidRPr="00DE6C94">
        <w:rPr>
          <w:rFonts w:ascii="Helvetica" w:hAnsi="Helvetica"/>
          <w:color w:val="000000"/>
          <w:sz w:val="22"/>
          <w:szCs w:val="22"/>
        </w:rPr>
        <w:t xml:space="preserve"> Secretaria da Fazenda e Planejamento, nos termos do par</w:t>
      </w:r>
      <w:r w:rsidRPr="00DE6C94">
        <w:rPr>
          <w:rFonts w:ascii="Arial" w:hAnsi="Arial" w:cs="Arial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grafo </w:t>
      </w:r>
      <w:r w:rsidRPr="00DE6C94">
        <w:rPr>
          <w:rFonts w:ascii="Arial" w:hAnsi="Arial" w:cs="Arial"/>
          <w:color w:val="000000"/>
          <w:sz w:val="22"/>
          <w:szCs w:val="22"/>
        </w:rPr>
        <w:t>ú</w:t>
      </w:r>
      <w:r w:rsidRPr="00DE6C94">
        <w:rPr>
          <w:rFonts w:ascii="Helvetica" w:hAnsi="Helvetica"/>
          <w:color w:val="000000"/>
          <w:sz w:val="22"/>
          <w:szCs w:val="22"/>
        </w:rPr>
        <w:t>nico do artigo 2</w:t>
      </w:r>
      <w:r w:rsidRPr="00DE6C94">
        <w:rPr>
          <w:rFonts w:ascii="Arial" w:hAnsi="Arial" w:cs="Arial"/>
          <w:color w:val="000000"/>
          <w:sz w:val="22"/>
          <w:szCs w:val="22"/>
        </w:rPr>
        <w:t>°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DE6C94">
        <w:rPr>
          <w:rFonts w:ascii="Calibri" w:hAnsi="Calibri" w:cs="Calibri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9.363, de 23 de julho de 1996, constituem-se nos instrumentos or</w:t>
      </w:r>
      <w:r w:rsidRPr="00DE6C94">
        <w:rPr>
          <w:rFonts w:ascii="Calibri" w:hAnsi="Calibri" w:cs="Calibri"/>
          <w:color w:val="000000"/>
          <w:sz w:val="22"/>
          <w:szCs w:val="22"/>
        </w:rPr>
        <w:t>ç</w:t>
      </w:r>
      <w:r w:rsidRPr="00DE6C94">
        <w:rPr>
          <w:rFonts w:ascii="Helvetica" w:hAnsi="Helvetica"/>
          <w:color w:val="000000"/>
          <w:sz w:val="22"/>
          <w:szCs w:val="22"/>
        </w:rPr>
        <w:t>ament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rios e financeiros para a concess</w:t>
      </w:r>
      <w:r w:rsidRPr="00DE6C94">
        <w:rPr>
          <w:rFonts w:ascii="Calibri" w:hAnsi="Calibri" w:cs="Calibri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de financiamentos a investimentos oriundos da compra de ativo imobilizado, efetuados por empresas industriais e agroindustriais privadas, em opera</w:t>
      </w:r>
      <w:r w:rsidRPr="00DE6C94">
        <w:rPr>
          <w:rFonts w:ascii="Calibri" w:hAnsi="Calibri" w:cs="Calibri"/>
          <w:color w:val="000000"/>
          <w:sz w:val="22"/>
          <w:szCs w:val="22"/>
        </w:rPr>
        <w:t>çõ</w:t>
      </w:r>
      <w:r w:rsidRPr="00DE6C94">
        <w:rPr>
          <w:rFonts w:ascii="Helvetica" w:hAnsi="Helvetica"/>
          <w:color w:val="000000"/>
          <w:sz w:val="22"/>
          <w:szCs w:val="22"/>
        </w:rPr>
        <w:t>es novas ou na amplia</w:t>
      </w:r>
      <w:r w:rsidRPr="00DE6C94">
        <w:rPr>
          <w:rFonts w:ascii="Calibri" w:hAnsi="Calibri" w:cs="Calibri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das j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existentes, sujeitando-se tal concess</w:t>
      </w:r>
      <w:r w:rsidRPr="00DE6C94">
        <w:rPr>
          <w:rFonts w:ascii="Calibri" w:hAnsi="Calibri" w:cs="Calibri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</w:t>
      </w:r>
      <w:r w:rsidRPr="00DE6C94">
        <w:rPr>
          <w:rFonts w:ascii="Calibri" w:hAnsi="Calibri" w:cs="Calibri"/>
          <w:color w:val="000000"/>
          <w:sz w:val="22"/>
          <w:szCs w:val="22"/>
        </w:rPr>
        <w:t>à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observ</w:t>
      </w:r>
      <w:r w:rsidRPr="00DE6C94">
        <w:rPr>
          <w:rFonts w:ascii="Calibri" w:hAnsi="Calibri" w:cs="Calibri"/>
          <w:color w:val="000000"/>
          <w:sz w:val="22"/>
          <w:szCs w:val="22"/>
        </w:rPr>
        <w:t>â</w:t>
      </w:r>
      <w:r w:rsidRPr="00DE6C94">
        <w:rPr>
          <w:rFonts w:ascii="Helvetica" w:hAnsi="Helvetica"/>
          <w:color w:val="000000"/>
          <w:sz w:val="22"/>
          <w:szCs w:val="22"/>
        </w:rPr>
        <w:t>ncia das disposi</w:t>
      </w:r>
      <w:r w:rsidRPr="00DE6C94">
        <w:rPr>
          <w:rFonts w:ascii="Calibri" w:hAnsi="Calibri" w:cs="Calibri"/>
          <w:color w:val="000000"/>
          <w:sz w:val="22"/>
          <w:szCs w:val="22"/>
        </w:rPr>
        <w:t>çõ</w:t>
      </w:r>
      <w:r w:rsidRPr="00DE6C94">
        <w:rPr>
          <w:rFonts w:ascii="Helvetica" w:hAnsi="Helvetica"/>
          <w:color w:val="000000"/>
          <w:sz w:val="22"/>
          <w:szCs w:val="22"/>
        </w:rPr>
        <w:t>es da referida lei, das normas deste decreto e das delibera</w:t>
      </w:r>
      <w:r w:rsidRPr="00DE6C94">
        <w:rPr>
          <w:rFonts w:ascii="Calibri" w:hAnsi="Calibri" w:cs="Calibri"/>
          <w:color w:val="000000"/>
          <w:sz w:val="22"/>
          <w:szCs w:val="22"/>
        </w:rPr>
        <w:t>çõ</w:t>
      </w:r>
      <w:r w:rsidRPr="00DE6C94">
        <w:rPr>
          <w:rFonts w:ascii="Helvetica" w:hAnsi="Helvetica"/>
          <w:color w:val="000000"/>
          <w:sz w:val="22"/>
          <w:szCs w:val="22"/>
        </w:rPr>
        <w:t>es do Conselho Estadual de Desenvolvimento Econ</w:t>
      </w:r>
      <w:r w:rsidRPr="00DE6C94">
        <w:rPr>
          <w:rFonts w:ascii="Calibri" w:hAnsi="Calibri" w:cs="Calibri"/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>mico e Social.</w:t>
      </w:r>
      <w:r w:rsidRPr="00DE6C94">
        <w:rPr>
          <w:rFonts w:ascii="Calibri" w:hAnsi="Calibri" w:cs="Calibri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; (NR)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b) o inciso II do par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grafo </w:t>
      </w:r>
      <w:r w:rsidRPr="00DE6C94">
        <w:rPr>
          <w:rFonts w:ascii="Calibri" w:hAnsi="Calibri" w:cs="Calibri"/>
          <w:color w:val="000000"/>
          <w:sz w:val="22"/>
          <w:szCs w:val="22"/>
        </w:rPr>
        <w:t>ú</w:t>
      </w:r>
      <w:r w:rsidRPr="00DE6C94">
        <w:rPr>
          <w:rFonts w:ascii="Helvetica" w:hAnsi="Helvetica"/>
          <w:color w:val="000000"/>
          <w:sz w:val="22"/>
          <w:szCs w:val="22"/>
        </w:rPr>
        <w:t>nico: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Arial" w:hAnsi="Arial" w:cs="Arial"/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 xml:space="preserve">II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pela remunera</w:t>
      </w:r>
      <w:r w:rsidRPr="00DE6C94">
        <w:rPr>
          <w:rFonts w:ascii="Arial" w:hAnsi="Arial" w:cs="Arial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e demais despesas decorrentes da administra</w:t>
      </w:r>
      <w:r w:rsidRPr="00DE6C94">
        <w:rPr>
          <w:rFonts w:ascii="Arial" w:hAnsi="Arial" w:cs="Arial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dos Fundos, prestada pela DESENVOLVE SP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Ag</w:t>
      </w:r>
      <w:r w:rsidRPr="00DE6C94">
        <w:rPr>
          <w:rFonts w:ascii="Arial" w:hAnsi="Arial" w:cs="Arial"/>
          <w:color w:val="000000"/>
          <w:sz w:val="22"/>
          <w:szCs w:val="22"/>
        </w:rPr>
        <w:t>ê</w:t>
      </w:r>
      <w:r w:rsidRPr="00DE6C94">
        <w:rPr>
          <w:rFonts w:ascii="Helvetica" w:hAnsi="Helvetica"/>
          <w:color w:val="000000"/>
          <w:sz w:val="22"/>
          <w:szCs w:val="22"/>
        </w:rPr>
        <w:t>ncia de Fomento do Estado de S</w:t>
      </w:r>
      <w:r w:rsidRPr="00DE6C94">
        <w:rPr>
          <w:rFonts w:ascii="Arial" w:hAnsi="Arial" w:cs="Arial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 xml:space="preserve">o Paulo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S.A., inclusive aquelas oriundas da cobran</w:t>
      </w:r>
      <w:r w:rsidRPr="00DE6C94">
        <w:rPr>
          <w:rFonts w:ascii="Arial" w:hAnsi="Arial" w:cs="Arial"/>
          <w:color w:val="000000"/>
          <w:sz w:val="22"/>
          <w:szCs w:val="22"/>
        </w:rPr>
        <w:t>ç</w:t>
      </w:r>
      <w:r w:rsidRPr="00DE6C94">
        <w:rPr>
          <w:rFonts w:ascii="Helvetica" w:hAnsi="Helvetica"/>
          <w:color w:val="000000"/>
          <w:sz w:val="22"/>
          <w:szCs w:val="22"/>
        </w:rPr>
        <w:t>a, nos casos de inadimplemento</w:t>
      </w:r>
      <w:proofErr w:type="gramStart"/>
      <w:r w:rsidRPr="00DE6C94">
        <w:rPr>
          <w:rFonts w:ascii="Helvetica" w:hAnsi="Helvetica"/>
          <w:color w:val="000000"/>
          <w:sz w:val="22"/>
          <w:szCs w:val="22"/>
        </w:rPr>
        <w:t>;</w:t>
      </w:r>
      <w:r w:rsidRPr="00DE6C94">
        <w:rPr>
          <w:rFonts w:ascii="Arial" w:hAnsi="Arial" w:cs="Arial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;(</w:t>
      </w:r>
      <w:proofErr w:type="gramEnd"/>
      <w:r w:rsidRPr="00DE6C94">
        <w:rPr>
          <w:rFonts w:ascii="Helvetica" w:hAnsi="Helvetica"/>
          <w:color w:val="000000"/>
          <w:sz w:val="22"/>
          <w:szCs w:val="22"/>
        </w:rPr>
        <w:t>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V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artigo 13: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Pr="00DE6C94">
        <w:rPr>
          <w:rFonts w:ascii="Helvetica" w:hAnsi="Helvetica"/>
          <w:color w:val="000000"/>
          <w:sz w:val="22"/>
          <w:szCs w:val="22"/>
        </w:rPr>
        <w:t xml:space="preserve">Artigo 13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 DESENVOLVE SP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Ag</w:t>
      </w:r>
      <w:r w:rsidRPr="00DE6C94">
        <w:rPr>
          <w:rFonts w:ascii="Arial" w:hAnsi="Arial" w:cs="Arial"/>
          <w:color w:val="000000"/>
          <w:sz w:val="22"/>
          <w:szCs w:val="22"/>
        </w:rPr>
        <w:t>ê</w:t>
      </w:r>
      <w:r w:rsidRPr="00DE6C94">
        <w:rPr>
          <w:rFonts w:ascii="Helvetica" w:hAnsi="Helvetica"/>
          <w:color w:val="000000"/>
          <w:sz w:val="22"/>
          <w:szCs w:val="22"/>
        </w:rPr>
        <w:t>ncia de Fomento do Estado de S</w:t>
      </w:r>
      <w:r w:rsidRPr="00DE6C94">
        <w:rPr>
          <w:rFonts w:ascii="Arial" w:hAnsi="Arial" w:cs="Arial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Paulo S.A. ser</w:t>
      </w:r>
      <w:r w:rsidRPr="00DE6C94">
        <w:rPr>
          <w:rFonts w:ascii="Arial" w:hAnsi="Arial" w:cs="Arial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Agente Financeiro dos Fundos e atuar</w:t>
      </w:r>
      <w:r w:rsidRPr="00DE6C94">
        <w:rPr>
          <w:rFonts w:ascii="Arial" w:hAnsi="Arial" w:cs="Arial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como mandat</w:t>
      </w:r>
      <w:r w:rsidRPr="00DE6C94">
        <w:rPr>
          <w:rFonts w:ascii="Arial" w:hAnsi="Arial" w:cs="Arial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ria do Estado na contrata</w:t>
      </w:r>
      <w:r w:rsidRPr="00DE6C94">
        <w:rPr>
          <w:rFonts w:ascii="Arial" w:hAnsi="Arial" w:cs="Arial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e cobran</w:t>
      </w:r>
      <w:r w:rsidRPr="00DE6C94">
        <w:rPr>
          <w:rFonts w:ascii="Arial" w:hAnsi="Arial" w:cs="Arial"/>
          <w:color w:val="000000"/>
          <w:sz w:val="22"/>
          <w:szCs w:val="22"/>
        </w:rPr>
        <w:t>ç</w:t>
      </w:r>
      <w:r w:rsidRPr="00DE6C94">
        <w:rPr>
          <w:rFonts w:ascii="Helvetica" w:hAnsi="Helvetica"/>
          <w:color w:val="000000"/>
          <w:sz w:val="22"/>
          <w:szCs w:val="22"/>
        </w:rPr>
        <w:t>a dos financiamentos previstos na Lei n</w:t>
      </w:r>
      <w:r w:rsidRPr="00DE6C94">
        <w:rPr>
          <w:rFonts w:ascii="Arial" w:hAnsi="Arial" w:cs="Arial"/>
          <w:color w:val="000000"/>
          <w:sz w:val="22"/>
          <w:szCs w:val="22"/>
        </w:rPr>
        <w:t>°</w:t>
      </w:r>
      <w:r w:rsidRPr="00DE6C94">
        <w:rPr>
          <w:rFonts w:ascii="Helvetica" w:hAnsi="Helvetica"/>
          <w:color w:val="000000"/>
          <w:sz w:val="22"/>
          <w:szCs w:val="22"/>
        </w:rPr>
        <w:t xml:space="preserve"> 9.363, de 23 de julho de 1996.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Par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grafo </w:t>
      </w:r>
      <w:r w:rsidRPr="00DE6C94">
        <w:rPr>
          <w:rFonts w:ascii="Calibri" w:hAnsi="Calibri" w:cs="Calibri"/>
          <w:color w:val="000000"/>
          <w:sz w:val="22"/>
          <w:szCs w:val="22"/>
        </w:rPr>
        <w:t>ú</w:t>
      </w:r>
      <w:r w:rsidRPr="00DE6C94">
        <w:rPr>
          <w:rFonts w:ascii="Helvetica" w:hAnsi="Helvetica"/>
          <w:color w:val="000000"/>
          <w:sz w:val="22"/>
          <w:szCs w:val="22"/>
        </w:rPr>
        <w:t xml:space="preserve">nico </w:t>
      </w:r>
      <w:r w:rsidRPr="00DE6C94">
        <w:rPr>
          <w:rFonts w:ascii="Calibri" w:hAnsi="Calibri" w:cs="Calibri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 Secretaria da Fazenda e Planejamento, ap</w:t>
      </w:r>
      <w:r w:rsidRPr="00DE6C94">
        <w:rPr>
          <w:rFonts w:ascii="Calibri" w:hAnsi="Calibri" w:cs="Calibri"/>
          <w:color w:val="000000"/>
          <w:sz w:val="22"/>
          <w:szCs w:val="22"/>
        </w:rPr>
        <w:t>ó</w:t>
      </w:r>
      <w:r w:rsidRPr="00DE6C94">
        <w:rPr>
          <w:rFonts w:ascii="Helvetica" w:hAnsi="Helvetica"/>
          <w:color w:val="000000"/>
          <w:sz w:val="22"/>
          <w:szCs w:val="22"/>
        </w:rPr>
        <w:t>s a manifesta</w:t>
      </w:r>
      <w:r w:rsidRPr="00DE6C94">
        <w:rPr>
          <w:rFonts w:ascii="Calibri" w:hAnsi="Calibri" w:cs="Calibri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do Conselho Estadual de Desenvolvimento Econ</w:t>
      </w:r>
      <w:r w:rsidRPr="00DE6C94">
        <w:rPr>
          <w:rFonts w:ascii="Calibri" w:hAnsi="Calibri" w:cs="Calibri"/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>mico e Social, firmar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instrumento jur</w:t>
      </w:r>
      <w:r w:rsidRPr="00DE6C94">
        <w:rPr>
          <w:rFonts w:ascii="Calibri" w:hAnsi="Calibri" w:cs="Calibri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>dico cab</w:t>
      </w:r>
      <w:r w:rsidRPr="00DE6C94">
        <w:rPr>
          <w:rFonts w:ascii="Calibri" w:hAnsi="Calibri" w:cs="Calibri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>vel com a DESENVOLVE SP em que ser</w:t>
      </w:r>
      <w:r w:rsidRPr="00DE6C94">
        <w:rPr>
          <w:rFonts w:ascii="Calibri" w:hAnsi="Calibri" w:cs="Calibri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estabelecidas a forma, a abrang</w:t>
      </w:r>
      <w:r w:rsidRPr="00DE6C94">
        <w:rPr>
          <w:rFonts w:ascii="Calibri" w:hAnsi="Calibri" w:cs="Calibri"/>
          <w:color w:val="000000"/>
          <w:sz w:val="22"/>
          <w:szCs w:val="22"/>
        </w:rPr>
        <w:t>ê</w:t>
      </w:r>
      <w:r w:rsidRPr="00DE6C94">
        <w:rPr>
          <w:rFonts w:ascii="Helvetica" w:hAnsi="Helvetica"/>
          <w:color w:val="000000"/>
          <w:sz w:val="22"/>
          <w:szCs w:val="22"/>
        </w:rPr>
        <w:t>ncia e as demais condi</w:t>
      </w:r>
      <w:r w:rsidRPr="00DE6C94">
        <w:rPr>
          <w:rFonts w:ascii="Calibri" w:hAnsi="Calibri" w:cs="Calibri"/>
          <w:color w:val="000000"/>
          <w:sz w:val="22"/>
          <w:szCs w:val="22"/>
        </w:rPr>
        <w:t>çõ</w:t>
      </w:r>
      <w:r w:rsidRPr="00DE6C94">
        <w:rPr>
          <w:rFonts w:ascii="Helvetica" w:hAnsi="Helvetica"/>
          <w:color w:val="000000"/>
          <w:sz w:val="22"/>
          <w:szCs w:val="22"/>
        </w:rPr>
        <w:t>es necess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rias relativas </w:t>
      </w:r>
      <w:r w:rsidRPr="00DE6C94">
        <w:rPr>
          <w:rFonts w:ascii="Calibri" w:hAnsi="Calibri" w:cs="Calibri"/>
          <w:color w:val="000000"/>
          <w:sz w:val="22"/>
          <w:szCs w:val="22"/>
        </w:rPr>
        <w:t>à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administra</w:t>
      </w:r>
      <w:r w:rsidRPr="00DE6C94">
        <w:rPr>
          <w:rFonts w:ascii="Calibri" w:hAnsi="Calibri" w:cs="Calibri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dos recursos dos Fundos.</w:t>
      </w:r>
      <w:r w:rsidRPr="00DE6C94">
        <w:rPr>
          <w:rFonts w:ascii="Calibri" w:hAnsi="Calibri" w:cs="Calibri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; (NR)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VI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</w:t>
      </w:r>
      <w:r w:rsidRPr="00DE6C94">
        <w:rPr>
          <w:rFonts w:ascii="Arial" w:hAnsi="Arial" w:cs="Arial"/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>caput</w:t>
      </w:r>
      <w:r w:rsidRPr="00DE6C94">
        <w:rPr>
          <w:rFonts w:ascii="Arial" w:hAnsi="Arial" w:cs="Arial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do artigo 21: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Arial" w:hAnsi="Arial" w:cs="Arial"/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 xml:space="preserve">Artigo 21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instrumento jur</w:t>
      </w:r>
      <w:r w:rsidRPr="00DE6C94">
        <w:rPr>
          <w:rFonts w:ascii="Arial" w:hAnsi="Arial" w:cs="Arial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>dico a ser firmado com a DESENVOLVE SP conter</w:t>
      </w:r>
      <w:r w:rsidRPr="00DE6C94">
        <w:rPr>
          <w:rFonts w:ascii="Arial" w:hAnsi="Arial" w:cs="Arial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 xml:space="preserve"> previs</w:t>
      </w:r>
      <w:r w:rsidRPr="00DE6C94">
        <w:rPr>
          <w:rFonts w:ascii="Arial" w:hAnsi="Arial" w:cs="Arial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espec</w:t>
      </w:r>
      <w:r w:rsidRPr="00DE6C94">
        <w:rPr>
          <w:rFonts w:ascii="Arial" w:hAnsi="Arial" w:cs="Arial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>fica referente ao acompanhamento da execu</w:t>
      </w:r>
      <w:r w:rsidRPr="00DE6C94">
        <w:rPr>
          <w:rFonts w:ascii="Arial" w:hAnsi="Arial" w:cs="Arial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dos projetos aprovados pelo CEDES.</w:t>
      </w:r>
      <w:r w:rsidRPr="00DE6C94">
        <w:rPr>
          <w:rFonts w:ascii="Arial" w:hAnsi="Arial" w:cs="Arial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. (NR)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Artigo 2</w:t>
      </w:r>
      <w:r w:rsidRPr="00DE6C94">
        <w:rPr>
          <w:rFonts w:ascii="Calibri" w:hAnsi="Calibri" w:cs="Calibri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rFonts w:ascii="Calibri" w:hAnsi="Calibri" w:cs="Calibri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Ficam acrescentados os seguintes dispositivos ao Decreto n</w:t>
      </w:r>
      <w:r w:rsidRPr="00DE6C94">
        <w:rPr>
          <w:rFonts w:ascii="Calibri" w:hAnsi="Calibri" w:cs="Calibri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42.696, de 23 de dezembro de 1997: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inciso XIII, ao artigo 4</w:t>
      </w:r>
      <w:r w:rsidRPr="00DE6C94">
        <w:rPr>
          <w:rFonts w:ascii="Arial" w:hAnsi="Arial" w:cs="Arial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>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Arial" w:hAnsi="Arial" w:cs="Arial"/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 xml:space="preserve">XIII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formular e coordenar o Plano de Recupera</w:t>
      </w:r>
      <w:r w:rsidRPr="00DE6C94">
        <w:rPr>
          <w:rFonts w:ascii="Arial" w:hAnsi="Arial" w:cs="Arial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das Atividades Econ</w:t>
      </w:r>
      <w:r w:rsidRPr="00DE6C94">
        <w:rPr>
          <w:rFonts w:ascii="Arial" w:hAnsi="Arial" w:cs="Arial"/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>micas no Estado de S</w:t>
      </w:r>
      <w:r w:rsidRPr="00DE6C94">
        <w:rPr>
          <w:rFonts w:ascii="Calibri" w:hAnsi="Calibri" w:cs="Calibri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Paulo, com o objetivo de organizar e auxiliar os agentes econ</w:t>
      </w:r>
      <w:r w:rsidRPr="00DE6C94">
        <w:rPr>
          <w:rFonts w:ascii="Calibri" w:hAnsi="Calibri" w:cs="Calibri"/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 xml:space="preserve">micos na retomada das atividades afetadas pela pandemia de COVID-19 (Novo </w:t>
      </w:r>
      <w:proofErr w:type="spellStart"/>
      <w:r w:rsidRPr="00DE6C94">
        <w:rPr>
          <w:rFonts w:ascii="Helvetica" w:hAnsi="Helvetica"/>
          <w:color w:val="000000"/>
          <w:sz w:val="22"/>
          <w:szCs w:val="22"/>
        </w:rPr>
        <w:t>Coronav</w:t>
      </w:r>
      <w:r w:rsidRPr="00DE6C94">
        <w:rPr>
          <w:rFonts w:ascii="Calibri" w:hAnsi="Calibri" w:cs="Calibri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DE6C94">
        <w:rPr>
          <w:rFonts w:ascii="Helvetica" w:hAnsi="Helvetica"/>
          <w:color w:val="000000"/>
          <w:sz w:val="22"/>
          <w:szCs w:val="22"/>
        </w:rPr>
        <w:t>).</w:t>
      </w:r>
      <w:r w:rsidRPr="00DE6C94">
        <w:rPr>
          <w:rFonts w:ascii="Calibri" w:hAnsi="Calibri" w:cs="Calibri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; (NR)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II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o artigo 5</w:t>
      </w:r>
      <w:r w:rsidRPr="00DE6C94">
        <w:rPr>
          <w:rFonts w:ascii="Arial" w:hAnsi="Arial" w:cs="Arial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>-A: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Arial" w:hAnsi="Arial" w:cs="Arial"/>
          <w:color w:val="000000"/>
          <w:sz w:val="22"/>
          <w:szCs w:val="22"/>
        </w:rPr>
        <w:t>“</w:t>
      </w:r>
      <w:r w:rsidRPr="00DE6C94">
        <w:rPr>
          <w:rFonts w:ascii="Helvetica" w:hAnsi="Helvetica"/>
          <w:color w:val="000000"/>
          <w:sz w:val="22"/>
          <w:szCs w:val="22"/>
        </w:rPr>
        <w:t>Artigo 5</w:t>
      </w:r>
      <w:r w:rsidRPr="00DE6C94">
        <w:rPr>
          <w:rFonts w:ascii="Arial" w:hAnsi="Arial" w:cs="Arial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-A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Ao Vice-Presidente do Conselho Estadual de Desenvolvimento Econ</w:t>
      </w:r>
      <w:r w:rsidRPr="00DE6C94">
        <w:rPr>
          <w:rFonts w:ascii="Calibri" w:hAnsi="Calibri" w:cs="Calibri"/>
          <w:color w:val="000000"/>
          <w:sz w:val="22"/>
          <w:szCs w:val="22"/>
        </w:rPr>
        <w:t>ô</w:t>
      </w:r>
      <w:r w:rsidRPr="00DE6C94">
        <w:rPr>
          <w:rFonts w:ascii="Helvetica" w:hAnsi="Helvetica"/>
          <w:color w:val="000000"/>
          <w:sz w:val="22"/>
          <w:szCs w:val="22"/>
        </w:rPr>
        <w:t xml:space="preserve">mico e Social </w:t>
      </w:r>
      <w:r w:rsidRPr="00DE6C94">
        <w:rPr>
          <w:rFonts w:ascii="Calibri" w:hAnsi="Calibri" w:cs="Calibri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CEDES compete, sem preju</w:t>
      </w:r>
      <w:r w:rsidRPr="00DE6C94">
        <w:rPr>
          <w:rFonts w:ascii="Calibri" w:hAnsi="Calibri" w:cs="Calibri"/>
          <w:color w:val="000000"/>
          <w:sz w:val="22"/>
          <w:szCs w:val="22"/>
        </w:rPr>
        <w:t>í</w:t>
      </w:r>
      <w:r w:rsidRPr="00DE6C94">
        <w:rPr>
          <w:rFonts w:ascii="Helvetica" w:hAnsi="Helvetica"/>
          <w:color w:val="000000"/>
          <w:sz w:val="22"/>
          <w:szCs w:val="22"/>
        </w:rPr>
        <w:t xml:space="preserve">zo do disposto no </w:t>
      </w:r>
      <w:r w:rsidRPr="00DE6C94">
        <w:rPr>
          <w:rFonts w:ascii="Calibri" w:hAnsi="Calibri" w:cs="Calibri"/>
          <w:color w:val="000000"/>
          <w:sz w:val="22"/>
          <w:szCs w:val="22"/>
        </w:rPr>
        <w:t>§</w:t>
      </w:r>
      <w:r w:rsidRPr="00DE6C94">
        <w:rPr>
          <w:rFonts w:ascii="Helvetica" w:hAnsi="Helvetica"/>
          <w:color w:val="000000"/>
          <w:sz w:val="22"/>
          <w:szCs w:val="22"/>
        </w:rPr>
        <w:t xml:space="preserve"> 1</w:t>
      </w:r>
      <w:r w:rsidRPr="00DE6C94">
        <w:rPr>
          <w:rFonts w:ascii="Calibri" w:hAnsi="Calibri" w:cs="Calibri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do artigo 3</w:t>
      </w:r>
      <w:r w:rsidRPr="00DE6C94">
        <w:rPr>
          <w:rFonts w:ascii="Calibri" w:hAnsi="Calibri" w:cs="Calibri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deste decreto: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convocar as reuni</w:t>
      </w:r>
      <w:r w:rsidRPr="00DE6C94">
        <w:rPr>
          <w:rFonts w:ascii="Arial" w:hAnsi="Arial" w:cs="Arial"/>
          <w:color w:val="000000"/>
          <w:sz w:val="22"/>
          <w:szCs w:val="22"/>
        </w:rPr>
        <w:t>õ</w:t>
      </w:r>
      <w:r w:rsidRPr="00DE6C94">
        <w:rPr>
          <w:rFonts w:ascii="Helvetica" w:hAnsi="Helvetica"/>
          <w:color w:val="000000"/>
          <w:sz w:val="22"/>
          <w:szCs w:val="22"/>
        </w:rPr>
        <w:t>es ordin</w:t>
      </w:r>
      <w:r w:rsidRPr="00DE6C94">
        <w:rPr>
          <w:rFonts w:ascii="Arial" w:hAnsi="Arial" w:cs="Arial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rias e extraordin</w:t>
      </w:r>
      <w:r w:rsidRPr="00DE6C94">
        <w:rPr>
          <w:rFonts w:ascii="Arial" w:hAnsi="Arial" w:cs="Arial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rias, aprovando as respectivas ordens do dia;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II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representar o CEDES;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III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decidir sobre assuntos da 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rea de atua</w:t>
      </w:r>
      <w:r w:rsidRPr="00DE6C94">
        <w:rPr>
          <w:rFonts w:ascii="Calibri" w:hAnsi="Calibri" w:cs="Calibri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do CEDES que independam de delibera</w:t>
      </w:r>
      <w:r w:rsidRPr="00DE6C94">
        <w:rPr>
          <w:rFonts w:ascii="Calibri" w:hAnsi="Calibri" w:cs="Calibri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 do colegiado;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IV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designar o Secret</w:t>
      </w:r>
      <w:r w:rsidRPr="00DE6C94">
        <w:rPr>
          <w:rFonts w:ascii="Arial" w:hAnsi="Arial" w:cs="Arial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 Executivo do CEDES;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 xml:space="preserve">V </w:t>
      </w:r>
      <w:r w:rsidRPr="00DE6C94">
        <w:rPr>
          <w:rFonts w:ascii="Arial" w:hAnsi="Arial" w:cs="Arial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exercer outras atribui</w:t>
      </w:r>
      <w:r w:rsidRPr="00DE6C94">
        <w:rPr>
          <w:rFonts w:ascii="Arial" w:hAnsi="Arial" w:cs="Arial"/>
          <w:color w:val="000000"/>
          <w:sz w:val="22"/>
          <w:szCs w:val="22"/>
        </w:rPr>
        <w:t>çõ</w:t>
      </w:r>
      <w:r w:rsidRPr="00DE6C94">
        <w:rPr>
          <w:rFonts w:ascii="Helvetica" w:hAnsi="Helvetica"/>
          <w:color w:val="000000"/>
          <w:sz w:val="22"/>
          <w:szCs w:val="22"/>
        </w:rPr>
        <w:t>es que lhe forem conferidas pelo regimento interno.</w:t>
      </w:r>
      <w:r w:rsidRPr="00DE6C94">
        <w:rPr>
          <w:rFonts w:ascii="Arial" w:hAnsi="Arial" w:cs="Arial"/>
          <w:color w:val="000000"/>
          <w:sz w:val="22"/>
          <w:szCs w:val="22"/>
        </w:rPr>
        <w:t>”</w:t>
      </w:r>
      <w:r w:rsidRPr="00DE6C94">
        <w:rPr>
          <w:rFonts w:ascii="Helvetica" w:hAnsi="Helvetica"/>
          <w:color w:val="000000"/>
          <w:sz w:val="22"/>
          <w:szCs w:val="22"/>
        </w:rPr>
        <w:t>. (NR)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Artigo 3</w:t>
      </w:r>
      <w:r w:rsidRPr="00DE6C94">
        <w:rPr>
          <w:rFonts w:ascii="Calibri" w:hAnsi="Calibri" w:cs="Calibri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</w:t>
      </w:r>
      <w:r w:rsidRPr="00DE6C94">
        <w:rPr>
          <w:rFonts w:ascii="Calibri" w:hAnsi="Calibri" w:cs="Calibri"/>
          <w:color w:val="000000"/>
          <w:sz w:val="22"/>
          <w:szCs w:val="22"/>
        </w:rPr>
        <w:t>–</w:t>
      </w:r>
      <w:r w:rsidRPr="00DE6C94">
        <w:rPr>
          <w:rFonts w:ascii="Helvetica" w:hAnsi="Helvetica"/>
          <w:color w:val="000000"/>
          <w:sz w:val="22"/>
          <w:szCs w:val="22"/>
        </w:rPr>
        <w:t xml:space="preserve"> Este decreto entra em vigor na data de sua publica</w:t>
      </w:r>
      <w:r w:rsidRPr="00DE6C94">
        <w:rPr>
          <w:rFonts w:ascii="Calibri" w:hAnsi="Calibri" w:cs="Calibri"/>
          <w:color w:val="000000"/>
          <w:sz w:val="22"/>
          <w:szCs w:val="22"/>
        </w:rPr>
        <w:t>çã</w:t>
      </w:r>
      <w:r w:rsidRPr="00DE6C94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DE6C94">
        <w:rPr>
          <w:rFonts w:ascii="Calibri" w:hAnsi="Calibri" w:cs="Calibri"/>
          <w:color w:val="000000"/>
          <w:sz w:val="22"/>
          <w:szCs w:val="22"/>
        </w:rPr>
        <w:t>çõ</w:t>
      </w:r>
      <w:r w:rsidRPr="00DE6C94">
        <w:rPr>
          <w:rFonts w:ascii="Helvetica" w:hAnsi="Helvetica"/>
          <w:color w:val="000000"/>
          <w:sz w:val="22"/>
          <w:szCs w:val="22"/>
        </w:rPr>
        <w:t>es em contr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rio, em especial os incisos II, III, V e VI do artigo 5</w:t>
      </w:r>
      <w:r w:rsidRPr="00DE6C94">
        <w:rPr>
          <w:rFonts w:ascii="Calibri" w:hAnsi="Calibri" w:cs="Calibri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DE6C94">
        <w:rPr>
          <w:rFonts w:ascii="Calibri" w:hAnsi="Calibri" w:cs="Calibri"/>
          <w:color w:val="000000"/>
          <w:sz w:val="22"/>
          <w:szCs w:val="22"/>
        </w:rPr>
        <w:t>º</w:t>
      </w:r>
      <w:r w:rsidRPr="00DE6C94">
        <w:rPr>
          <w:rFonts w:ascii="Helvetica" w:hAnsi="Helvetica"/>
          <w:color w:val="000000"/>
          <w:sz w:val="22"/>
          <w:szCs w:val="22"/>
        </w:rPr>
        <w:t xml:space="preserve"> 42.696, de 23 de dezembro de 1997.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Pal</w:t>
      </w:r>
      <w:r w:rsidRPr="00DE6C94">
        <w:rPr>
          <w:rFonts w:ascii="Calibri" w:hAnsi="Calibri" w:cs="Calibri"/>
          <w:color w:val="000000"/>
          <w:sz w:val="22"/>
          <w:szCs w:val="22"/>
        </w:rPr>
        <w:t>á</w:t>
      </w:r>
      <w:r w:rsidRPr="00DE6C94">
        <w:rPr>
          <w:rFonts w:ascii="Helvetica" w:hAnsi="Helvetica"/>
          <w:color w:val="000000"/>
          <w:sz w:val="22"/>
          <w:szCs w:val="22"/>
        </w:rPr>
        <w:t>cio dos Bandeirantes, 22 de junho de 2020</w:t>
      </w:r>
    </w:p>
    <w:p w:rsidR="00DE6C94" w:rsidRPr="00DE6C94" w:rsidRDefault="00DE6C94" w:rsidP="00DE6C9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E6C94">
        <w:rPr>
          <w:rFonts w:ascii="Helvetica" w:hAnsi="Helvetica"/>
          <w:color w:val="000000"/>
          <w:sz w:val="22"/>
          <w:szCs w:val="22"/>
        </w:rPr>
        <w:t>JO</w:t>
      </w:r>
      <w:r w:rsidRPr="00DE6C94">
        <w:rPr>
          <w:rFonts w:ascii="Calibri" w:hAnsi="Calibri" w:cs="Calibri"/>
          <w:color w:val="000000"/>
          <w:sz w:val="22"/>
          <w:szCs w:val="22"/>
        </w:rPr>
        <w:t>Ã</w:t>
      </w:r>
      <w:r w:rsidRPr="00DE6C94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DE6C94" w:rsidRPr="00DE6C94" w:rsidSect="00DE6C9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94"/>
    <w:rsid w:val="00775A3F"/>
    <w:rsid w:val="00AB2148"/>
    <w:rsid w:val="00D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ADBA0-90D4-4473-B7F7-044AC0BB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2020-06-23T13:46:00Z</dcterms:created>
  <dcterms:modified xsi:type="dcterms:W3CDTF">2020-06-23T13:49:00Z</dcterms:modified>
</cp:coreProperties>
</file>