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C0" w:rsidRPr="00DC55C0" w:rsidRDefault="00DC55C0" w:rsidP="00940D7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C55C0">
        <w:rPr>
          <w:rFonts w:ascii="Helvetica" w:hAnsi="Helvetica" w:cs="Courier New"/>
          <w:b/>
          <w:color w:val="000000"/>
        </w:rPr>
        <w:t>DECRETO N</w:t>
      </w:r>
      <w:r w:rsidRPr="00DC55C0">
        <w:rPr>
          <w:rFonts w:ascii="Courier New" w:hAnsi="Courier New" w:cs="Courier New"/>
          <w:b/>
          <w:color w:val="000000"/>
        </w:rPr>
        <w:t>º</w:t>
      </w:r>
      <w:r w:rsidRPr="00DC55C0">
        <w:rPr>
          <w:rFonts w:ascii="Helvetica" w:hAnsi="Helvetica" w:cs="Courier New"/>
          <w:b/>
          <w:color w:val="000000"/>
        </w:rPr>
        <w:t xml:space="preserve"> 63.537, DE </w:t>
      </w:r>
      <w:proofErr w:type="gramStart"/>
      <w:r w:rsidRPr="00DC55C0">
        <w:rPr>
          <w:rFonts w:ascii="Helvetica" w:hAnsi="Helvetica" w:cs="Courier New"/>
          <w:b/>
          <w:color w:val="000000"/>
        </w:rPr>
        <w:t>3</w:t>
      </w:r>
      <w:proofErr w:type="gramEnd"/>
      <w:r w:rsidRPr="00DC55C0">
        <w:rPr>
          <w:rFonts w:ascii="Helvetica" w:hAnsi="Helvetica" w:cs="Courier New"/>
          <w:b/>
          <w:color w:val="000000"/>
        </w:rPr>
        <w:t xml:space="preserve"> DE JULHO DE 2018</w:t>
      </w:r>
    </w:p>
    <w:p w:rsidR="00DC55C0" w:rsidRPr="00DC55C0" w:rsidRDefault="00DC55C0" w:rsidP="00940D7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Altera dispositivo do Decreto n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54.297, de </w:t>
      </w:r>
      <w:proofErr w:type="gramStart"/>
      <w:r w:rsidRPr="00DC55C0">
        <w:rPr>
          <w:rFonts w:ascii="Helvetica" w:hAnsi="Helvetica" w:cs="Courier New"/>
          <w:color w:val="000000"/>
        </w:rPr>
        <w:t>5</w:t>
      </w:r>
      <w:proofErr w:type="gramEnd"/>
      <w:r w:rsidRPr="00DC55C0">
        <w:rPr>
          <w:rFonts w:ascii="Helvetica" w:hAnsi="Helvetica" w:cs="Courier New"/>
          <w:color w:val="000000"/>
        </w:rPr>
        <w:t xml:space="preserve"> de maio de 2009, que cria a Escola de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Aperfei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oamento dos Professores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 xml:space="preserve">o Paulo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Paulo Renato Costa Souza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 xml:space="preserve"> e d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outras provid</w:t>
      </w:r>
      <w:r w:rsidRPr="00DC55C0">
        <w:rPr>
          <w:rFonts w:ascii="Courier New" w:hAnsi="Courier New" w:cs="Courier New"/>
          <w:color w:val="000000"/>
        </w:rPr>
        <w:t>ê</w:t>
      </w:r>
      <w:r w:rsidRPr="00DC55C0">
        <w:rPr>
          <w:rFonts w:ascii="Helvetica" w:hAnsi="Helvetica" w:cs="Courier New"/>
          <w:color w:val="000000"/>
        </w:rPr>
        <w:t>ncias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 xml:space="preserve">A, </w:t>
      </w:r>
      <w:r w:rsidR="00940D7C" w:rsidRPr="00DC55C0">
        <w:rPr>
          <w:rFonts w:ascii="Helvetica" w:hAnsi="Helvetica" w:cs="Courier New"/>
          <w:color w:val="000000"/>
        </w:rPr>
        <w:t>GOVERNADOR DO ESTADO DE S</w:t>
      </w:r>
      <w:r w:rsidR="00940D7C" w:rsidRPr="00DC55C0">
        <w:rPr>
          <w:rFonts w:ascii="Courier New" w:hAnsi="Courier New" w:cs="Courier New"/>
          <w:color w:val="000000"/>
        </w:rPr>
        <w:t>Ã</w:t>
      </w:r>
      <w:r w:rsidR="00940D7C" w:rsidRPr="00DC55C0">
        <w:rPr>
          <w:rFonts w:ascii="Helvetica" w:hAnsi="Helvetica" w:cs="Courier New"/>
          <w:color w:val="000000"/>
        </w:rPr>
        <w:t>O PAULO</w:t>
      </w:r>
      <w:r w:rsidRPr="00DC55C0">
        <w:rPr>
          <w:rFonts w:ascii="Helvetica" w:hAnsi="Helvetica" w:cs="Courier New"/>
          <w:color w:val="000000"/>
        </w:rPr>
        <w:t>, no uso de s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as atribui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>es legais,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Decreta: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O artigo 1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>-A, do Decreto n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54.297, de </w:t>
      </w:r>
      <w:proofErr w:type="gramStart"/>
      <w:r w:rsidRPr="00DC55C0">
        <w:rPr>
          <w:rFonts w:ascii="Helvetica" w:hAnsi="Helvetica" w:cs="Courier New"/>
          <w:color w:val="000000"/>
        </w:rPr>
        <w:t>5</w:t>
      </w:r>
      <w:proofErr w:type="gramEnd"/>
      <w:r w:rsidRPr="00DC55C0">
        <w:rPr>
          <w:rFonts w:ascii="Helvetica" w:hAnsi="Helvetica" w:cs="Courier New"/>
          <w:color w:val="000000"/>
        </w:rPr>
        <w:t xml:space="preserve"> de maio de 2009, acrescentado pelo Decreto n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57.141, de 18 de julho de 2011, passa a vigorar com a seguinte red</w:t>
      </w:r>
      <w:r w:rsidRPr="00DC55C0">
        <w:rPr>
          <w:rFonts w:ascii="Helvetica" w:hAnsi="Helvetica" w:cs="Courier New"/>
          <w:color w:val="000000"/>
        </w:rPr>
        <w:t>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o: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-A </w:t>
      </w:r>
      <w:r w:rsidRPr="00DC55C0">
        <w:rPr>
          <w:rFonts w:ascii="Courier New" w:hAnsi="Courier New" w:cs="Courier New"/>
          <w:color w:val="000000"/>
        </w:rPr>
        <w:t>–</w:t>
      </w:r>
      <w:r w:rsidRPr="00DC55C0">
        <w:rPr>
          <w:rFonts w:ascii="Helvetica" w:hAnsi="Helvetica" w:cs="Courier New"/>
          <w:color w:val="000000"/>
        </w:rPr>
        <w:t xml:space="preserve">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objetivos da Escola de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Aperfei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oame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to dos Profe</w:t>
      </w:r>
      <w:r w:rsidRPr="00DC55C0">
        <w:rPr>
          <w:rFonts w:ascii="Helvetica" w:hAnsi="Helvetica" w:cs="Courier New"/>
          <w:color w:val="000000"/>
        </w:rPr>
        <w:t>s</w:t>
      </w:r>
      <w:r w:rsidRPr="00DC55C0">
        <w:rPr>
          <w:rFonts w:ascii="Helvetica" w:hAnsi="Helvetica" w:cs="Courier New"/>
          <w:color w:val="000000"/>
        </w:rPr>
        <w:t>sores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 xml:space="preserve">o Paulo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Paulo Renato Costa Souza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>: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 xml:space="preserve">I </w:t>
      </w:r>
      <w:r w:rsidRPr="00DC55C0">
        <w:rPr>
          <w:rFonts w:ascii="Courier New" w:hAnsi="Courier New" w:cs="Courier New"/>
          <w:color w:val="000000"/>
        </w:rPr>
        <w:t>–</w:t>
      </w:r>
      <w:r w:rsidRPr="00DC55C0">
        <w:rPr>
          <w:rFonts w:ascii="Helvetica" w:hAnsi="Helvetica" w:cs="Courier New"/>
          <w:color w:val="000000"/>
        </w:rPr>
        <w:t xml:space="preserve"> a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continuada e o desenvolvimento permanente dos int</w:t>
      </w:r>
      <w:r w:rsidRPr="00DC55C0">
        <w:rPr>
          <w:rFonts w:ascii="Helvetica" w:hAnsi="Helvetica" w:cs="Courier New"/>
          <w:color w:val="000000"/>
        </w:rPr>
        <w:t>e</w:t>
      </w:r>
      <w:r w:rsidRPr="00DC55C0">
        <w:rPr>
          <w:rFonts w:ascii="Helvetica" w:hAnsi="Helvetica" w:cs="Courier New"/>
          <w:color w:val="000000"/>
        </w:rPr>
        <w:t>grantes do Qu</w:t>
      </w:r>
      <w:r w:rsidRPr="00DC55C0">
        <w:rPr>
          <w:rFonts w:ascii="Helvetica" w:hAnsi="Helvetica" w:cs="Courier New"/>
          <w:color w:val="000000"/>
        </w:rPr>
        <w:t>a</w:t>
      </w:r>
      <w:r w:rsidRPr="00DC55C0">
        <w:rPr>
          <w:rFonts w:ascii="Helvetica" w:hAnsi="Helvetica" w:cs="Courier New"/>
          <w:color w:val="000000"/>
        </w:rPr>
        <w:t>dro de Magist</w:t>
      </w:r>
      <w:r w:rsidRPr="00DC55C0">
        <w:rPr>
          <w:rFonts w:ascii="Courier New" w:hAnsi="Courier New" w:cs="Courier New"/>
          <w:color w:val="000000"/>
        </w:rPr>
        <w:t>é</w:t>
      </w:r>
      <w:r w:rsidRPr="00DC55C0">
        <w:rPr>
          <w:rFonts w:ascii="Helvetica" w:hAnsi="Helvetica" w:cs="Courier New"/>
          <w:color w:val="000000"/>
        </w:rPr>
        <w:t>rio e dos demais quadros de pessoal da Secretaria da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das redes municipais de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Paulo;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 xml:space="preserve">II </w:t>
      </w:r>
      <w:r w:rsidRPr="00DC55C0">
        <w:rPr>
          <w:rFonts w:ascii="Courier New" w:hAnsi="Courier New" w:cs="Courier New"/>
          <w:color w:val="000000"/>
        </w:rPr>
        <w:t>–</w:t>
      </w:r>
      <w:r w:rsidRPr="00DC55C0">
        <w:rPr>
          <w:rFonts w:ascii="Helvetica" w:hAnsi="Helvetica" w:cs="Courier New"/>
          <w:color w:val="000000"/>
        </w:rPr>
        <w:t xml:space="preserve"> o desenvolvimento de estudos e meios educacionais voltados ao apoio da educ</w:t>
      </w:r>
      <w:r w:rsidRPr="00DC55C0">
        <w:rPr>
          <w:rFonts w:ascii="Helvetica" w:hAnsi="Helvetica" w:cs="Courier New"/>
          <w:color w:val="000000"/>
        </w:rPr>
        <w:t>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continuada dos quadros de pessoal da Secretaria da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das redes m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nicipais de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Paulo.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Courier New" w:hAnsi="Courier New" w:cs="Courier New"/>
          <w:color w:val="000000"/>
        </w:rPr>
        <w:t>§</w:t>
      </w:r>
      <w:r w:rsidRPr="00DC55C0">
        <w:rPr>
          <w:rFonts w:ascii="Helvetica" w:hAnsi="Helvetica" w:cs="Courier New"/>
          <w:color w:val="000000"/>
        </w:rPr>
        <w:t xml:space="preserve"> 1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- As a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>es de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continuada e de desenvolvimento refer</w:t>
      </w:r>
      <w:r w:rsidRPr="00DC55C0">
        <w:rPr>
          <w:rFonts w:ascii="Helvetica" w:hAnsi="Helvetica" w:cs="Courier New"/>
          <w:color w:val="000000"/>
        </w:rPr>
        <w:t>i</w:t>
      </w:r>
      <w:r w:rsidRPr="00DC55C0">
        <w:rPr>
          <w:rFonts w:ascii="Helvetica" w:hAnsi="Helvetica" w:cs="Courier New"/>
          <w:color w:val="000000"/>
        </w:rPr>
        <w:t xml:space="preserve">das nos incisos I e II deste artigo, quando voltadas </w:t>
      </w:r>
      <w:r w:rsidRPr="00DC55C0">
        <w:rPr>
          <w:rFonts w:ascii="Courier New" w:hAnsi="Courier New" w:cs="Courier New"/>
          <w:color w:val="000000"/>
        </w:rPr>
        <w:t>à</w:t>
      </w:r>
      <w:r w:rsidRPr="00DC55C0">
        <w:rPr>
          <w:rFonts w:ascii="Helvetica" w:hAnsi="Helvetica" w:cs="Courier New"/>
          <w:color w:val="000000"/>
        </w:rPr>
        <w:t>s redes municipais de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Paulo, dar-se-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mediante termo de parceria ou de conv</w:t>
      </w:r>
      <w:r w:rsidRPr="00DC55C0">
        <w:rPr>
          <w:rFonts w:ascii="Courier New" w:hAnsi="Courier New" w:cs="Courier New"/>
          <w:color w:val="000000"/>
        </w:rPr>
        <w:t>ê</w:t>
      </w:r>
      <w:r w:rsidRPr="00DC55C0">
        <w:rPr>
          <w:rFonts w:ascii="Helvetica" w:hAnsi="Helvetica" w:cs="Courier New"/>
          <w:color w:val="000000"/>
        </w:rPr>
        <w:t>nio, co</w:t>
      </w:r>
      <w:r w:rsidRPr="00DC55C0">
        <w:rPr>
          <w:rFonts w:ascii="Helvetica" w:hAnsi="Helvetica" w:cs="Courier New"/>
          <w:color w:val="000000"/>
        </w:rPr>
        <w:t>n</w:t>
      </w:r>
      <w:r w:rsidRPr="00DC55C0">
        <w:rPr>
          <w:rFonts w:ascii="Helvetica" w:hAnsi="Helvetica" w:cs="Courier New"/>
          <w:color w:val="000000"/>
        </w:rPr>
        <w:t>forme o caso, firm</w:t>
      </w:r>
      <w:r w:rsidRPr="00DC55C0">
        <w:rPr>
          <w:rFonts w:ascii="Helvetica" w:hAnsi="Helvetica" w:cs="Courier New"/>
          <w:color w:val="000000"/>
        </w:rPr>
        <w:t>a</w:t>
      </w:r>
      <w:r w:rsidRPr="00DC55C0">
        <w:rPr>
          <w:rFonts w:ascii="Helvetica" w:hAnsi="Helvetica" w:cs="Courier New"/>
          <w:color w:val="000000"/>
        </w:rPr>
        <w:t>do pelo Governo do Estado, por meio da Secretaria da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o, e pelo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 interessado.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Courier New" w:hAnsi="Courier New" w:cs="Courier New"/>
          <w:color w:val="000000"/>
        </w:rPr>
        <w:t>§</w:t>
      </w:r>
      <w:r w:rsidRPr="00DC55C0">
        <w:rPr>
          <w:rFonts w:ascii="Helvetica" w:hAnsi="Helvetica" w:cs="Courier New"/>
          <w:color w:val="000000"/>
        </w:rPr>
        <w:t xml:space="preserve"> </w:t>
      </w:r>
      <w:proofErr w:type="gramStart"/>
      <w:r w:rsidRPr="00DC55C0">
        <w:rPr>
          <w:rFonts w:ascii="Helvetica" w:hAnsi="Helvetica" w:cs="Courier New"/>
          <w:color w:val="000000"/>
        </w:rPr>
        <w:t>2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- Os procedimentos necess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rios </w:t>
      </w:r>
      <w:r w:rsidRPr="00DC55C0">
        <w:rPr>
          <w:rFonts w:ascii="Courier New" w:hAnsi="Courier New" w:cs="Courier New"/>
          <w:color w:val="000000"/>
        </w:rPr>
        <w:t>à</w:t>
      </w:r>
      <w:r w:rsidRPr="00DC55C0">
        <w:rPr>
          <w:rFonts w:ascii="Helvetica" w:hAnsi="Helvetica" w:cs="Courier New"/>
          <w:color w:val="000000"/>
        </w:rPr>
        <w:t xml:space="preserve"> formaliza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do termo de aju</w:t>
      </w:r>
      <w:r w:rsidRPr="00DC55C0">
        <w:rPr>
          <w:rFonts w:ascii="Helvetica" w:hAnsi="Helvetica" w:cs="Courier New"/>
          <w:color w:val="000000"/>
        </w:rPr>
        <w:t>s</w:t>
      </w:r>
      <w:r w:rsidRPr="00DC55C0">
        <w:rPr>
          <w:rFonts w:ascii="Helvetica" w:hAnsi="Helvetica" w:cs="Courier New"/>
          <w:color w:val="000000"/>
        </w:rPr>
        <w:t>te entre Estado e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pios, ser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objeto de Resolu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do Secret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rio da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o, observada a legisla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pertinente.</w:t>
      </w:r>
      <w:r w:rsidRPr="00DC55C0">
        <w:rPr>
          <w:rFonts w:ascii="Courier New" w:hAnsi="Courier New" w:cs="Courier New"/>
          <w:color w:val="000000"/>
        </w:rPr>
        <w:t>”</w:t>
      </w:r>
      <w:proofErr w:type="gramEnd"/>
      <w:r w:rsidRPr="00DC55C0">
        <w:rPr>
          <w:rFonts w:ascii="Helvetica" w:hAnsi="Helvetica" w:cs="Courier New"/>
          <w:color w:val="000000"/>
        </w:rPr>
        <w:t>. (NR)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2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o.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Pal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C55C0">
        <w:rPr>
          <w:rFonts w:ascii="Helvetica" w:hAnsi="Helvetica" w:cs="Courier New"/>
          <w:color w:val="000000"/>
        </w:rPr>
        <w:t>3</w:t>
      </w:r>
      <w:proofErr w:type="gramEnd"/>
      <w:r w:rsidRPr="00DC55C0">
        <w:rPr>
          <w:rFonts w:ascii="Helvetica" w:hAnsi="Helvetica" w:cs="Courier New"/>
          <w:color w:val="000000"/>
        </w:rPr>
        <w:t xml:space="preserve"> de julho de 2018</w:t>
      </w:r>
    </w:p>
    <w:p w:rsidR="00DC55C0" w:rsidRPr="00DC55C0" w:rsidRDefault="00DC55C0" w:rsidP="00DC55C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A</w:t>
      </w:r>
    </w:p>
    <w:sectPr w:rsidR="00DC55C0" w:rsidRPr="00DC55C0" w:rsidSect="00DC55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C55C0"/>
    <w:rsid w:val="005F7E7B"/>
    <w:rsid w:val="00940D7C"/>
    <w:rsid w:val="00DC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2018-07-04T12:05:00Z</dcterms:created>
  <dcterms:modified xsi:type="dcterms:W3CDTF">2018-07-04T12:08:00Z</dcterms:modified>
</cp:coreProperties>
</file>