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3D6BF" w14:textId="77777777" w:rsidR="004B6A57" w:rsidRPr="008B1D8F" w:rsidRDefault="004B6A57" w:rsidP="004B6A57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8B1D8F">
        <w:rPr>
          <w:rFonts w:ascii="Helvetica-Normal" w:hAnsi="Helvetica-Normal"/>
          <w:b/>
          <w:bCs/>
          <w:sz w:val="22"/>
          <w:szCs w:val="22"/>
        </w:rPr>
        <w:t>DECRETO Nº 69.875, DE 19 DE SETEMBRO DE 2025</w:t>
      </w:r>
    </w:p>
    <w:p w14:paraId="21C2294B" w14:textId="77777777" w:rsidR="004B6A57" w:rsidRPr="008B1D8F" w:rsidRDefault="004B6A57" w:rsidP="00A9794D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Transfere, da Secretaria da Administração Penitenciária para a Secretaria da Segurança Pública, a administração de parte do imóvel que especifica, localizado no Município de São Paulo, e revoga dispositivo do Decreto n° 46.883, de 2 de julho de 2002.</w:t>
      </w:r>
    </w:p>
    <w:p w14:paraId="30B6D5CC" w14:textId="77777777" w:rsidR="004B6A57" w:rsidRPr="008B1D8F" w:rsidRDefault="004B6A57" w:rsidP="004B6A5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b/>
          <w:bCs/>
          <w:sz w:val="22"/>
          <w:szCs w:val="22"/>
        </w:rPr>
        <w:t>O GOVERNADOR DO ESTADO DE SÃO PAULO, </w:t>
      </w:r>
      <w:r w:rsidRPr="008B1D8F">
        <w:rPr>
          <w:rFonts w:ascii="Helvetica-Normal" w:hAnsi="Helvetica-Normal"/>
          <w:sz w:val="22"/>
          <w:szCs w:val="22"/>
        </w:rPr>
        <w:t>no uso de suas atribuições legais e à vista da deliberação do Conselho do Patrimônio Imobiliário,</w:t>
      </w:r>
    </w:p>
    <w:p w14:paraId="7134CBBF" w14:textId="77777777" w:rsidR="004B6A57" w:rsidRPr="008B1D8F" w:rsidRDefault="004B6A57" w:rsidP="004B6A5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11795A06" w14:textId="77777777" w:rsidR="004B6A57" w:rsidRPr="008B1D8F" w:rsidRDefault="004B6A57" w:rsidP="004B6A5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Artigo 1° - Fica transferida, da Secretaria da Administração Penitenciária para a Secretaria da Segurança Pública, a administração de parte do imóvel objeto da Transcrição n° 111.754 do 12° Oficial de Registro de Imóveis da Comarca da Capital, localizado na Rua Américo Gomes da Costa, n° 305, Vila Americana, no Município de São Paulo, cadastrado no SGI sob o n° 49574, parte essa com 1.680,00m² (um mil seiscentos e oitenta metros quadrados) de terreno e 1.100,00m² (um mil e cem metros quadrados) de área construída, identificada e descrita nos autos do Processo Digital n° 006.00150122/2025-43.</w:t>
      </w:r>
    </w:p>
    <w:p w14:paraId="777F4090" w14:textId="77777777" w:rsidR="004B6A57" w:rsidRPr="008B1D8F" w:rsidRDefault="004B6A57" w:rsidP="004B6A5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Parágrafo único - A parte do imóvel de que trata o “caput” deste artigo destinar-se-á à instalação de uma unidade da Polícia Civil do Estado de São Paulo.</w:t>
      </w:r>
    </w:p>
    <w:p w14:paraId="67DCD0D7" w14:textId="77777777" w:rsidR="004B6A57" w:rsidRPr="008B1D8F" w:rsidRDefault="004B6A57" w:rsidP="004B6A5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Artigo 2° - Fica revogado o inciso II do artigo 1° do Decreto n° 46.883, de 2 de julho de 2002.</w:t>
      </w:r>
    </w:p>
    <w:p w14:paraId="1D44C41D" w14:textId="77777777" w:rsidR="004B6A57" w:rsidRPr="008B1D8F" w:rsidRDefault="004B6A57" w:rsidP="004B6A5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Artigo 3° - Este decreto entra em vigor na data de sua publicação.</w:t>
      </w:r>
    </w:p>
    <w:p w14:paraId="7224579C" w14:textId="77777777" w:rsidR="004B6A57" w:rsidRPr="008B1D8F" w:rsidRDefault="004B6A57" w:rsidP="004B6A5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TARCÍSIO DE FREITAS</w:t>
      </w:r>
    </w:p>
    <w:sectPr w:rsidR="004B6A57" w:rsidRPr="008B1D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57"/>
    <w:rsid w:val="004B6A57"/>
    <w:rsid w:val="007E77C1"/>
    <w:rsid w:val="00A9794D"/>
    <w:rsid w:val="00FC53E0"/>
    <w:rsid w:val="00FE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60BE0"/>
  <w15:chartTrackingRefBased/>
  <w15:docId w15:val="{28BA151C-4BEF-409B-BDCC-D431E5EC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A57"/>
  </w:style>
  <w:style w:type="paragraph" w:styleId="Ttulo1">
    <w:name w:val="heading 1"/>
    <w:basedOn w:val="Normal"/>
    <w:next w:val="Normal"/>
    <w:link w:val="Ttulo1Char"/>
    <w:uiPriority w:val="9"/>
    <w:qFormat/>
    <w:rsid w:val="004B6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B6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B6A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B6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B6A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B6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B6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B6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B6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B6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B6A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B6A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6A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B6A5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B6A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B6A5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B6A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B6A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B6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B6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B6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B6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B6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B6A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B6A5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B6A5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B6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B6A5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B6A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2025-09-22T14:59:00Z</dcterms:created>
  <dcterms:modified xsi:type="dcterms:W3CDTF">2025-09-22T14:59:00Z</dcterms:modified>
</cp:coreProperties>
</file>