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A2AC" w14:textId="5D64EE44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35F0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35F0A">
        <w:rPr>
          <w:rFonts w:ascii="Calibri" w:hAnsi="Calibri" w:cs="Calibri"/>
          <w:b/>
          <w:bCs/>
          <w:sz w:val="22"/>
          <w:szCs w:val="22"/>
        </w:rPr>
        <w:t>º</w:t>
      </w:r>
      <w:r w:rsidRPr="00435F0A">
        <w:rPr>
          <w:rFonts w:ascii="Helvetica" w:hAnsi="Helvetica" w:cs="Courier New"/>
          <w:b/>
          <w:bCs/>
          <w:sz w:val="22"/>
          <w:szCs w:val="22"/>
        </w:rPr>
        <w:t xml:space="preserve"> 65.613, DE 9 DE ABRIL DE 2021</w:t>
      </w:r>
    </w:p>
    <w:p w14:paraId="1C337BAD" w14:textId="617E3450" w:rsidR="00366945" w:rsidRPr="00435F0A" w:rsidRDefault="00366945" w:rsidP="00435F0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Estende a medida de quarentena de que trata 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64.881, de 22 de mar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 de 2020, altera a reda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64.994, de 28 de maio de 2020, e d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 xml:space="preserve"> provid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ncias correlatas</w:t>
      </w:r>
    </w:p>
    <w:p w14:paraId="7E1C517E" w14:textId="0540D38F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JO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 xml:space="preserve">O DORIA, </w:t>
      </w:r>
      <w:r w:rsidR="00435F0A" w:rsidRPr="00435F0A">
        <w:rPr>
          <w:rFonts w:ascii="Helvetica" w:hAnsi="Helvetica" w:cs="Courier New"/>
          <w:sz w:val="22"/>
          <w:szCs w:val="22"/>
        </w:rPr>
        <w:t>GOVERNADOR DO ESTADO DE S</w:t>
      </w:r>
      <w:r w:rsidR="00435F0A" w:rsidRPr="00435F0A">
        <w:rPr>
          <w:rFonts w:ascii="Calibri" w:hAnsi="Calibri" w:cs="Calibri"/>
          <w:sz w:val="22"/>
          <w:szCs w:val="22"/>
        </w:rPr>
        <w:t>Ã</w:t>
      </w:r>
      <w:r w:rsidR="00435F0A" w:rsidRPr="00435F0A">
        <w:rPr>
          <w:rFonts w:ascii="Helvetica" w:hAnsi="Helvetica" w:cs="Courier New"/>
          <w:sz w:val="22"/>
          <w:szCs w:val="22"/>
        </w:rPr>
        <w:t>O PAULO</w:t>
      </w:r>
      <w:r w:rsidRPr="00435F0A">
        <w:rPr>
          <w:rFonts w:ascii="Helvetica" w:hAnsi="Helvetica" w:cs="Courier New"/>
          <w:sz w:val="22"/>
          <w:szCs w:val="22"/>
        </w:rPr>
        <w:t>, no uso de suas atribui</w:t>
      </w:r>
      <w:r w:rsidRPr="00435F0A">
        <w:rPr>
          <w:rFonts w:ascii="Calibri" w:hAnsi="Calibri" w:cs="Calibri"/>
          <w:sz w:val="22"/>
          <w:szCs w:val="22"/>
        </w:rPr>
        <w:t>çõ</w:t>
      </w:r>
      <w:r w:rsidRPr="00435F0A">
        <w:rPr>
          <w:rFonts w:ascii="Helvetica" w:hAnsi="Helvetica" w:cs="Courier New"/>
          <w:sz w:val="22"/>
          <w:szCs w:val="22"/>
        </w:rPr>
        <w:t>es legais,</w:t>
      </w:r>
    </w:p>
    <w:p w14:paraId="1F6F5113" w14:textId="72C4D05C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Considerando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r w:rsidRPr="00435F0A">
        <w:rPr>
          <w:rFonts w:ascii="Helvetica" w:hAnsi="Helvetica" w:cs="Courier New"/>
          <w:sz w:val="22"/>
          <w:szCs w:val="22"/>
        </w:rPr>
        <w:t>as recomenda</w:t>
      </w:r>
      <w:r w:rsidRPr="00435F0A">
        <w:rPr>
          <w:rFonts w:ascii="Calibri" w:hAnsi="Calibri" w:cs="Calibri"/>
          <w:sz w:val="22"/>
          <w:szCs w:val="22"/>
        </w:rPr>
        <w:t>çõ</w:t>
      </w:r>
      <w:r w:rsidRPr="00435F0A">
        <w:rPr>
          <w:rFonts w:ascii="Helvetica" w:hAnsi="Helvetica" w:cs="Courier New"/>
          <w:sz w:val="22"/>
          <w:szCs w:val="22"/>
        </w:rPr>
        <w:t>es do Centro de Conting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 do Coronav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rus, institu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do pela Resolu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27, de 13 de mar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 de 2020, fundadas em evid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ncias cient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ficas e informa</w:t>
      </w:r>
      <w:r w:rsidRPr="00435F0A">
        <w:rPr>
          <w:rFonts w:ascii="Calibri" w:hAnsi="Calibri" w:cs="Calibri"/>
          <w:sz w:val="22"/>
          <w:szCs w:val="22"/>
        </w:rPr>
        <w:t>çõ</w:t>
      </w:r>
      <w:r w:rsidRPr="00435F0A">
        <w:rPr>
          <w:rFonts w:ascii="Helvetica" w:hAnsi="Helvetica" w:cs="Courier New"/>
          <w:sz w:val="22"/>
          <w:szCs w:val="22"/>
        </w:rPr>
        <w:t>es estrat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>gicas em sa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de (Anexo);</w:t>
      </w:r>
    </w:p>
    <w:p w14:paraId="0C861AF3" w14:textId="03DC2E32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Considerando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r w:rsidRPr="00435F0A">
        <w:rPr>
          <w:rFonts w:ascii="Helvetica" w:hAnsi="Helvetica" w:cs="Courier New"/>
          <w:sz w:val="22"/>
          <w:szCs w:val="22"/>
        </w:rPr>
        <w:t>a necessidade de conter a dissemina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da COVID-19, de garantir o adequado funcionamento dos servi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os de sa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de e de preservar a sa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de p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blica,</w:t>
      </w:r>
    </w:p>
    <w:p w14:paraId="0FC495FA" w14:textId="48846901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Decreta:</w:t>
      </w:r>
    </w:p>
    <w:p w14:paraId="03BA460E" w14:textId="56D4048E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Artigo 1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-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r w:rsidRPr="00435F0A">
        <w:rPr>
          <w:rFonts w:ascii="Helvetica" w:hAnsi="Helvetica" w:cs="Courier New"/>
          <w:sz w:val="22"/>
          <w:szCs w:val="22"/>
        </w:rPr>
        <w:t>Observados os termos e condi</w:t>
      </w:r>
      <w:r w:rsidRPr="00435F0A">
        <w:rPr>
          <w:rFonts w:ascii="Calibri" w:hAnsi="Calibri" w:cs="Calibri"/>
          <w:sz w:val="22"/>
          <w:szCs w:val="22"/>
        </w:rPr>
        <w:t>çõ</w:t>
      </w:r>
      <w:r w:rsidRPr="00435F0A">
        <w:rPr>
          <w:rFonts w:ascii="Helvetica" w:hAnsi="Helvetica" w:cs="Courier New"/>
          <w:sz w:val="22"/>
          <w:szCs w:val="22"/>
        </w:rPr>
        <w:t>es estabelecidos no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64.994, de 28 de maio de 2020, fica estendida, at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 xml:space="preserve"> 18 de abril de 2021, a vig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ncia:</w:t>
      </w:r>
    </w:p>
    <w:p w14:paraId="1C1E3D56" w14:textId="35FCB1F8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I -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35F0A">
        <w:rPr>
          <w:rFonts w:ascii="Helvetica" w:hAnsi="Helvetica" w:cs="Courier New"/>
          <w:sz w:val="22"/>
          <w:szCs w:val="22"/>
        </w:rPr>
        <w:t>da</w:t>
      </w:r>
      <w:proofErr w:type="gramEnd"/>
      <w:r w:rsidRPr="00435F0A">
        <w:rPr>
          <w:rFonts w:ascii="Helvetica" w:hAnsi="Helvetica" w:cs="Courier New"/>
          <w:sz w:val="22"/>
          <w:szCs w:val="22"/>
        </w:rPr>
        <w:t xml:space="preserve"> medida de quarentena institu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da pelo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64.881, de 22 de mar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 de 2020;</w:t>
      </w:r>
    </w:p>
    <w:p w14:paraId="4F23D333" w14:textId="6A23CF85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II -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35F0A">
        <w:rPr>
          <w:rFonts w:ascii="Helvetica" w:hAnsi="Helvetica" w:cs="Courier New"/>
          <w:sz w:val="22"/>
          <w:szCs w:val="22"/>
        </w:rPr>
        <w:t>da</w:t>
      </w:r>
      <w:proofErr w:type="gramEnd"/>
      <w:r w:rsidRPr="00435F0A">
        <w:rPr>
          <w:rFonts w:ascii="Helvetica" w:hAnsi="Helvetica" w:cs="Courier New"/>
          <w:sz w:val="22"/>
          <w:szCs w:val="22"/>
        </w:rPr>
        <w:t xml:space="preserve"> suspens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de atividades n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 xml:space="preserve">o essenciais no </w:t>
      </w:r>
      <w:r w:rsidRPr="00435F0A">
        <w:rPr>
          <w:rFonts w:ascii="Calibri" w:hAnsi="Calibri" w:cs="Calibri"/>
          <w:sz w:val="22"/>
          <w:szCs w:val="22"/>
        </w:rPr>
        <w:t>â</w:t>
      </w:r>
      <w:r w:rsidRPr="00435F0A">
        <w:rPr>
          <w:rFonts w:ascii="Helvetica" w:hAnsi="Helvetica" w:cs="Courier New"/>
          <w:sz w:val="22"/>
          <w:szCs w:val="22"/>
        </w:rPr>
        <w:t>mbito da Administra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P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blica estadual, nos termos do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64.879, de 20 de mar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 de 2020, independentemente do disposto no artigo 1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deste 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ltimo.</w:t>
      </w:r>
    </w:p>
    <w:p w14:paraId="2C6A25E4" w14:textId="2CAF48FD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Artigo 2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-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r w:rsidRPr="00435F0A">
        <w:rPr>
          <w:rFonts w:ascii="Helvetica" w:hAnsi="Helvetica" w:cs="Courier New"/>
          <w:sz w:val="22"/>
          <w:szCs w:val="22"/>
        </w:rPr>
        <w:t>O artigo 5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do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64.994, de 28 de maio de 2020, passa a vigorar acrescido de </w:t>
      </w:r>
      <w:r w:rsidRPr="00435F0A">
        <w:rPr>
          <w:rFonts w:ascii="Calibri" w:hAnsi="Calibri" w:cs="Calibri"/>
          <w:sz w:val="22"/>
          <w:szCs w:val="22"/>
        </w:rPr>
        <w:t>§</w:t>
      </w:r>
      <w:r w:rsidRPr="00435F0A">
        <w:rPr>
          <w:rFonts w:ascii="Helvetica" w:hAnsi="Helvetica" w:cs="Courier New"/>
          <w:sz w:val="22"/>
          <w:szCs w:val="22"/>
        </w:rPr>
        <w:t xml:space="preserve"> 1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>-A, com a reda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seguinte:</w:t>
      </w:r>
    </w:p>
    <w:p w14:paraId="7F3C77E9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"</w:t>
      </w:r>
      <w:r w:rsidRPr="00435F0A">
        <w:rPr>
          <w:rFonts w:ascii="Calibri" w:hAnsi="Calibri" w:cs="Calibri"/>
          <w:sz w:val="22"/>
          <w:szCs w:val="22"/>
        </w:rPr>
        <w:t>§</w:t>
      </w:r>
      <w:r w:rsidRPr="00435F0A">
        <w:rPr>
          <w:rFonts w:ascii="Helvetica" w:hAnsi="Helvetica" w:cs="Courier New"/>
          <w:sz w:val="22"/>
          <w:szCs w:val="22"/>
        </w:rPr>
        <w:t xml:space="preserve"> 1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-A - Nas 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reas de abrang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 dos Departamentos Regionais de Sa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de do Estado classificadas na fase vermelha a que alude o "caput" deste artigo, al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>m do disposto no Anexo III deste decreto, observar-se-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 xml:space="preserve"> o seguinte:</w:t>
      </w:r>
    </w:p>
    <w:p w14:paraId="4DD12EEA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1. veda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de realiza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presencial de cultos, missas e demais atividades religiosas de car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ter coletivo;</w:t>
      </w:r>
    </w:p>
    <w:p w14:paraId="6D0197DA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2. recomenda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do desempenho de atividades administrativas internas de modo remoto em estabelecimentos comerciais e prestadores de servi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os n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essenciais;</w:t>
      </w:r>
    </w:p>
    <w:p w14:paraId="712B8605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3. na Regi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Metropolitana de S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Paulo, sem preju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zo da observ</w:t>
      </w:r>
      <w:r w:rsidRPr="00435F0A">
        <w:rPr>
          <w:rFonts w:ascii="Calibri" w:hAnsi="Calibri" w:cs="Calibri"/>
          <w:sz w:val="22"/>
          <w:szCs w:val="22"/>
        </w:rPr>
        <w:t>â</w:t>
      </w:r>
      <w:r w:rsidRPr="00435F0A">
        <w:rPr>
          <w:rFonts w:ascii="Helvetica" w:hAnsi="Helvetica" w:cs="Courier New"/>
          <w:sz w:val="22"/>
          <w:szCs w:val="22"/>
        </w:rPr>
        <w:t>ncia de normas locais aprovadas pelos respectivos Munic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pios, recomenda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de escalonamento de hor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rios de abertura e de troca de turnos em estabelecimentos comerciais ou prestadores de servi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os, de modo a evitar o deslocamento simult</w:t>
      </w:r>
      <w:r w:rsidRPr="00435F0A">
        <w:rPr>
          <w:rFonts w:ascii="Calibri" w:hAnsi="Calibri" w:cs="Calibri"/>
          <w:sz w:val="22"/>
          <w:szCs w:val="22"/>
        </w:rPr>
        <w:t>â</w:t>
      </w:r>
      <w:r w:rsidRPr="00435F0A">
        <w:rPr>
          <w:rFonts w:ascii="Helvetica" w:hAnsi="Helvetica" w:cs="Courier New"/>
          <w:sz w:val="22"/>
          <w:szCs w:val="22"/>
        </w:rPr>
        <w:t>neo de colaboradores nos meios de transporte p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blico coletivo de passageiros, observando, no que couber, os seguintes hor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rios:</w:t>
      </w:r>
    </w:p>
    <w:p w14:paraId="2DC16986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a) entre 5 horas e 7 horas, para o setor industrial;</w:t>
      </w:r>
    </w:p>
    <w:p w14:paraId="6FFA0F52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b) entre 7 horas e 9 horas, para o setor de servi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os;</w:t>
      </w:r>
    </w:p>
    <w:p w14:paraId="672AAE3A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c) entre 9 horas e 11 horas, para o setor de com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>rcio.".</w:t>
      </w:r>
    </w:p>
    <w:p w14:paraId="6B6AE792" w14:textId="0D95BCEF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Artigo 3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-</w:t>
      </w:r>
      <w:r w:rsidR="00435F0A">
        <w:rPr>
          <w:rFonts w:ascii="Calibri" w:hAnsi="Calibri" w:cs="Calibri"/>
          <w:sz w:val="22"/>
          <w:szCs w:val="22"/>
        </w:rPr>
        <w:t xml:space="preserve"> </w:t>
      </w:r>
      <w:r w:rsidRPr="00435F0A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o.</w:t>
      </w:r>
    </w:p>
    <w:p w14:paraId="7F42B995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Pal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cio dos Bandeirantes, 9 de abril de 2021</w:t>
      </w:r>
    </w:p>
    <w:p w14:paraId="3DD6788C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JO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DORIA</w:t>
      </w:r>
    </w:p>
    <w:p w14:paraId="3C1303E2" w14:textId="77777777" w:rsidR="00366945" w:rsidRPr="00435F0A" w:rsidRDefault="00366945" w:rsidP="00435F0A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lastRenderedPageBreak/>
        <w:t>Anexo</w:t>
      </w:r>
    </w:p>
    <w:p w14:paraId="4088D383" w14:textId="5B8FCD07" w:rsidR="00366945" w:rsidRPr="00435F0A" w:rsidRDefault="00366945" w:rsidP="00435F0A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 que se refere o</w:t>
      </w:r>
    </w:p>
    <w:p w14:paraId="5C271D55" w14:textId="77777777" w:rsidR="00366945" w:rsidRPr="00435F0A" w:rsidRDefault="00366945" w:rsidP="00435F0A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65.613, de 9 de abril de 2021</w:t>
      </w:r>
    </w:p>
    <w:p w14:paraId="639D306D" w14:textId="57221898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Nota T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>cnica do Centro de Conting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 do Coronav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rus</w:t>
      </w:r>
    </w:p>
    <w:p w14:paraId="2057AAAE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Com fundamento no artigo 6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do Decreto n</w:t>
      </w:r>
      <w:r w:rsidRPr="00435F0A">
        <w:rPr>
          <w:rFonts w:ascii="Calibri" w:hAnsi="Calibri" w:cs="Calibri"/>
          <w:sz w:val="22"/>
          <w:szCs w:val="22"/>
        </w:rPr>
        <w:t>º</w:t>
      </w:r>
      <w:r w:rsidRPr="00435F0A">
        <w:rPr>
          <w:rFonts w:ascii="Helvetica" w:hAnsi="Helvetica" w:cs="Courier New"/>
          <w:sz w:val="22"/>
          <w:szCs w:val="22"/>
        </w:rPr>
        <w:t xml:space="preserve"> 64.994, de 28 de maio de 2020, este Centro de Conting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 vem apresentar as recomenda</w:t>
      </w:r>
      <w:r w:rsidRPr="00435F0A">
        <w:rPr>
          <w:rFonts w:ascii="Calibri" w:hAnsi="Calibri" w:cs="Calibri"/>
          <w:sz w:val="22"/>
          <w:szCs w:val="22"/>
        </w:rPr>
        <w:t>çõ</w:t>
      </w:r>
      <w:r w:rsidRPr="00435F0A">
        <w:rPr>
          <w:rFonts w:ascii="Helvetica" w:hAnsi="Helvetica" w:cs="Courier New"/>
          <w:sz w:val="22"/>
          <w:szCs w:val="22"/>
        </w:rPr>
        <w:t>es que seguem.</w:t>
      </w:r>
    </w:p>
    <w:p w14:paraId="5E3B89F5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 partir da ado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das medidas emergenciais, buscou-se maior incentivo ao distanciamento social, por meio da restri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 xml:space="preserve">o </w:t>
      </w:r>
      <w:r w:rsidRPr="00435F0A">
        <w:rPr>
          <w:rFonts w:ascii="Calibri" w:hAnsi="Calibri" w:cs="Calibri"/>
          <w:sz w:val="22"/>
          <w:szCs w:val="22"/>
        </w:rPr>
        <w:t>à</w:t>
      </w:r>
      <w:r w:rsidRPr="00435F0A">
        <w:rPr>
          <w:rFonts w:ascii="Helvetica" w:hAnsi="Helvetica" w:cs="Courier New"/>
          <w:sz w:val="22"/>
          <w:szCs w:val="22"/>
        </w:rPr>
        <w:t xml:space="preserve">s atividades coletivas presenciais e desincentivo </w:t>
      </w:r>
      <w:r w:rsidRPr="00435F0A">
        <w:rPr>
          <w:rFonts w:ascii="Calibri" w:hAnsi="Calibri" w:cs="Calibri"/>
          <w:sz w:val="22"/>
          <w:szCs w:val="22"/>
        </w:rPr>
        <w:t>à</w:t>
      </w:r>
      <w:r w:rsidRPr="00435F0A">
        <w:rPr>
          <w:rFonts w:ascii="Helvetica" w:hAnsi="Helvetica" w:cs="Courier New"/>
          <w:sz w:val="22"/>
          <w:szCs w:val="22"/>
        </w:rPr>
        <w:t xml:space="preserve"> circula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 xml:space="preserve">o de pessoas. Nos 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ltimos dias, foi poss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vel observar uma suave inflex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das curvas de novos casos e de novas interna</w:t>
      </w:r>
      <w:r w:rsidRPr="00435F0A">
        <w:rPr>
          <w:rFonts w:ascii="Calibri" w:hAnsi="Calibri" w:cs="Calibri"/>
          <w:sz w:val="22"/>
          <w:szCs w:val="22"/>
        </w:rPr>
        <w:t>çõ</w:t>
      </w:r>
      <w:r w:rsidRPr="00435F0A">
        <w:rPr>
          <w:rFonts w:ascii="Helvetica" w:hAnsi="Helvetica" w:cs="Courier New"/>
          <w:sz w:val="22"/>
          <w:szCs w:val="22"/>
        </w:rPr>
        <w:t>es em UTI-Covid, sinalizando a possibilidade de estabiliza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da dissemina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da doen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a.</w:t>
      </w:r>
    </w:p>
    <w:p w14:paraId="2D28776A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O cen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rio atual, portanto, permite recomendar que, nos pr</w:t>
      </w:r>
      <w:r w:rsidRPr="00435F0A">
        <w:rPr>
          <w:rFonts w:ascii="Calibri" w:hAnsi="Calibri" w:cs="Calibri"/>
          <w:sz w:val="22"/>
          <w:szCs w:val="22"/>
        </w:rPr>
        <w:t>ó</w:t>
      </w:r>
      <w:r w:rsidRPr="00435F0A">
        <w:rPr>
          <w:rFonts w:ascii="Helvetica" w:hAnsi="Helvetica" w:cs="Courier New"/>
          <w:sz w:val="22"/>
          <w:szCs w:val="22"/>
        </w:rPr>
        <w:t>ximos dias, seja retomada a classifica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 xml:space="preserve">o das 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reas de abrang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 xml:space="preserve">ncia dos </w:t>
      </w:r>
      <w:proofErr w:type="spellStart"/>
      <w:r w:rsidRPr="00435F0A">
        <w:rPr>
          <w:rFonts w:ascii="Helvetica" w:hAnsi="Helvetica" w:cs="Courier New"/>
          <w:sz w:val="22"/>
          <w:szCs w:val="22"/>
        </w:rPr>
        <w:t>DRSs</w:t>
      </w:r>
      <w:proofErr w:type="spellEnd"/>
      <w:r w:rsidRPr="00435F0A">
        <w:rPr>
          <w:rFonts w:ascii="Helvetica" w:hAnsi="Helvetica" w:cs="Courier New"/>
          <w:sz w:val="22"/>
          <w:szCs w:val="22"/>
        </w:rPr>
        <w:t xml:space="preserve"> em fases, desde que sejam acrescidas </w:t>
      </w:r>
      <w:r w:rsidRPr="00435F0A">
        <w:rPr>
          <w:rFonts w:ascii="Calibri" w:hAnsi="Calibri" w:cs="Calibri"/>
          <w:sz w:val="22"/>
          <w:szCs w:val="22"/>
        </w:rPr>
        <w:t>à</w:t>
      </w:r>
      <w:r w:rsidRPr="00435F0A">
        <w:rPr>
          <w:rFonts w:ascii="Helvetica" w:hAnsi="Helvetica" w:cs="Courier New"/>
          <w:sz w:val="22"/>
          <w:szCs w:val="22"/>
        </w:rPr>
        <w:t xml:space="preserve"> fase vermelha do Plano S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Paulo algumas das medidas emergenciais, considerando que todo territ</w:t>
      </w:r>
      <w:r w:rsidRPr="00435F0A">
        <w:rPr>
          <w:rFonts w:ascii="Calibri" w:hAnsi="Calibri" w:cs="Calibri"/>
          <w:sz w:val="22"/>
          <w:szCs w:val="22"/>
        </w:rPr>
        <w:t>ó</w:t>
      </w:r>
      <w:r w:rsidRPr="00435F0A">
        <w:rPr>
          <w:rFonts w:ascii="Helvetica" w:hAnsi="Helvetica" w:cs="Courier New"/>
          <w:sz w:val="22"/>
          <w:szCs w:val="22"/>
        </w:rPr>
        <w:t>rio estadual permanece em est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 xml:space="preserve">gio de enfrentamento </w:t>
      </w:r>
      <w:r w:rsidRPr="00435F0A">
        <w:rPr>
          <w:rFonts w:ascii="Calibri" w:hAnsi="Calibri" w:cs="Calibri"/>
          <w:sz w:val="22"/>
          <w:szCs w:val="22"/>
        </w:rPr>
        <w:t>à</w:t>
      </w:r>
      <w:r w:rsidRPr="00435F0A">
        <w:rPr>
          <w:rFonts w:ascii="Helvetica" w:hAnsi="Helvetica" w:cs="Courier New"/>
          <w:sz w:val="22"/>
          <w:szCs w:val="22"/>
        </w:rPr>
        <w:t xml:space="preserve"> pandemia que requer grande aten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 xml:space="preserve">o. </w:t>
      </w:r>
    </w:p>
    <w:p w14:paraId="0479D735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As medidas que se recomenda sejam mantidas nos pr</w:t>
      </w:r>
      <w:r w:rsidRPr="00435F0A">
        <w:rPr>
          <w:rFonts w:ascii="Calibri" w:hAnsi="Calibri" w:cs="Calibri"/>
          <w:sz w:val="22"/>
          <w:szCs w:val="22"/>
        </w:rPr>
        <w:t>ó</w:t>
      </w:r>
      <w:r w:rsidRPr="00435F0A">
        <w:rPr>
          <w:rFonts w:ascii="Helvetica" w:hAnsi="Helvetica" w:cs="Courier New"/>
          <w:sz w:val="22"/>
          <w:szCs w:val="22"/>
        </w:rPr>
        <w:t>ximos dias apresentaram maior potencial para redu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de circula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o, reuni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e aglomera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de pessoas e, via de consequ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ncia, maior potencial de efetividade na conten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da dissemina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da Covid-19, considerando o risco ambiental de dissemina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do v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rus infeccioso. S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elas: a) veda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 xml:space="preserve">o </w:t>
      </w:r>
      <w:r w:rsidRPr="00435F0A">
        <w:rPr>
          <w:rFonts w:ascii="Calibri" w:hAnsi="Calibri" w:cs="Calibri"/>
          <w:sz w:val="22"/>
          <w:szCs w:val="22"/>
        </w:rPr>
        <w:t>à</w:t>
      </w:r>
      <w:r w:rsidRPr="00435F0A">
        <w:rPr>
          <w:rFonts w:ascii="Helvetica" w:hAnsi="Helvetica" w:cs="Courier New"/>
          <w:sz w:val="22"/>
          <w:szCs w:val="22"/>
        </w:rPr>
        <w:t xml:space="preserve"> realiza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de cultos, missas e demais atividades religiosas presenciais de car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ter coletivo; b) escalonamento do hor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rio de entrada e sa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da de trabalhadores da ind</w:t>
      </w:r>
      <w:r w:rsidRPr="00435F0A">
        <w:rPr>
          <w:rFonts w:ascii="Calibri" w:hAnsi="Calibri" w:cs="Calibri"/>
          <w:sz w:val="22"/>
          <w:szCs w:val="22"/>
        </w:rPr>
        <w:t>ú</w:t>
      </w:r>
      <w:r w:rsidRPr="00435F0A">
        <w:rPr>
          <w:rFonts w:ascii="Helvetica" w:hAnsi="Helvetica" w:cs="Courier New"/>
          <w:sz w:val="22"/>
          <w:szCs w:val="22"/>
        </w:rPr>
        <w:t>stria, servi</w:t>
      </w:r>
      <w:r w:rsidRPr="00435F0A">
        <w:rPr>
          <w:rFonts w:ascii="Calibri" w:hAnsi="Calibri" w:cs="Calibri"/>
          <w:sz w:val="22"/>
          <w:szCs w:val="22"/>
        </w:rPr>
        <w:t>ç</w:t>
      </w:r>
      <w:r w:rsidRPr="00435F0A">
        <w:rPr>
          <w:rFonts w:ascii="Helvetica" w:hAnsi="Helvetica" w:cs="Courier New"/>
          <w:sz w:val="22"/>
          <w:szCs w:val="22"/>
        </w:rPr>
        <w:t>os e com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 xml:space="preserve">rcio; c) obrigatoriedade de teletrabalho para todas as atividades administrativas.  </w:t>
      </w:r>
    </w:p>
    <w:p w14:paraId="5141BA7C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Cumpre lembrar que a veda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 xml:space="preserve">o relativa aos cultos, missas e demais atividades religiosas restringe-se </w:t>
      </w:r>
      <w:r w:rsidRPr="00435F0A">
        <w:rPr>
          <w:rFonts w:ascii="Calibri" w:hAnsi="Calibri" w:cs="Calibri"/>
          <w:sz w:val="22"/>
          <w:szCs w:val="22"/>
        </w:rPr>
        <w:t>à</w:t>
      </w:r>
      <w:r w:rsidRPr="00435F0A">
        <w:rPr>
          <w:rFonts w:ascii="Helvetica" w:hAnsi="Helvetica" w:cs="Courier New"/>
          <w:sz w:val="22"/>
          <w:szCs w:val="22"/>
        </w:rPr>
        <w:t>quelas realizadas coletiva e presencialmente, admitindo-se a realiza</w:t>
      </w:r>
      <w:r w:rsidRPr="00435F0A">
        <w:rPr>
          <w:rFonts w:ascii="Calibri" w:hAnsi="Calibri" w:cs="Calibri"/>
          <w:sz w:val="22"/>
          <w:szCs w:val="22"/>
        </w:rPr>
        <w:t>çã</w:t>
      </w:r>
      <w:r w:rsidRPr="00435F0A">
        <w:rPr>
          <w:rFonts w:ascii="Helvetica" w:hAnsi="Helvetica" w:cs="Courier New"/>
          <w:sz w:val="22"/>
          <w:szCs w:val="22"/>
        </w:rPr>
        <w:t>o de atividades individuais, com observ</w:t>
      </w:r>
      <w:r w:rsidRPr="00435F0A">
        <w:rPr>
          <w:rFonts w:ascii="Calibri" w:hAnsi="Calibri" w:cs="Calibri"/>
          <w:sz w:val="22"/>
          <w:szCs w:val="22"/>
        </w:rPr>
        <w:t>â</w:t>
      </w:r>
      <w:r w:rsidRPr="00435F0A">
        <w:rPr>
          <w:rFonts w:ascii="Helvetica" w:hAnsi="Helvetica" w:cs="Courier New"/>
          <w:sz w:val="22"/>
          <w:szCs w:val="22"/>
        </w:rPr>
        <w:t>ncia dos protocolos sanit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rios pertinentes.</w:t>
      </w:r>
    </w:p>
    <w:p w14:paraId="619C03A8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No mesmo sentido, o escalonamento de hor</w:t>
      </w:r>
      <w:r w:rsidRPr="00435F0A">
        <w:rPr>
          <w:rFonts w:ascii="Calibri" w:hAnsi="Calibri" w:cs="Calibri"/>
          <w:sz w:val="22"/>
          <w:szCs w:val="22"/>
        </w:rPr>
        <w:t>á</w:t>
      </w:r>
      <w:r w:rsidRPr="00435F0A">
        <w:rPr>
          <w:rFonts w:ascii="Helvetica" w:hAnsi="Helvetica" w:cs="Courier New"/>
          <w:sz w:val="22"/>
          <w:szCs w:val="22"/>
        </w:rPr>
        <w:t>rio de jornadas laborais e o trabalho remoto contribuem para desestimular a reuni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de pessoas em um mesmo ambiente por m</w:t>
      </w:r>
      <w:r w:rsidRPr="00435F0A">
        <w:rPr>
          <w:rFonts w:ascii="Calibri" w:hAnsi="Calibri" w:cs="Calibri"/>
          <w:sz w:val="22"/>
          <w:szCs w:val="22"/>
        </w:rPr>
        <w:t>é</w:t>
      </w:r>
      <w:r w:rsidRPr="00435F0A">
        <w:rPr>
          <w:rFonts w:ascii="Helvetica" w:hAnsi="Helvetica" w:cs="Courier New"/>
          <w:sz w:val="22"/>
          <w:szCs w:val="22"/>
        </w:rPr>
        <w:t xml:space="preserve">dio ou longo </w:t>
      </w:r>
      <w:proofErr w:type="gramStart"/>
      <w:r w:rsidRPr="00435F0A">
        <w:rPr>
          <w:rFonts w:ascii="Helvetica" w:hAnsi="Helvetica" w:cs="Courier New"/>
          <w:sz w:val="22"/>
          <w:szCs w:val="22"/>
        </w:rPr>
        <w:t>per</w:t>
      </w:r>
      <w:r w:rsidRPr="00435F0A">
        <w:rPr>
          <w:rFonts w:ascii="Calibri" w:hAnsi="Calibri" w:cs="Calibri"/>
          <w:sz w:val="22"/>
          <w:szCs w:val="22"/>
        </w:rPr>
        <w:t>í</w:t>
      </w:r>
      <w:r w:rsidRPr="00435F0A">
        <w:rPr>
          <w:rFonts w:ascii="Helvetica" w:hAnsi="Helvetica" w:cs="Courier New"/>
          <w:sz w:val="22"/>
          <w:szCs w:val="22"/>
        </w:rPr>
        <w:t>odos de tempo</w:t>
      </w:r>
      <w:proofErr w:type="gramEnd"/>
      <w:r w:rsidRPr="00435F0A">
        <w:rPr>
          <w:rFonts w:ascii="Helvetica" w:hAnsi="Helvetica" w:cs="Courier New"/>
          <w:sz w:val="22"/>
          <w:szCs w:val="22"/>
        </w:rPr>
        <w:t>.</w:t>
      </w:r>
    </w:p>
    <w:p w14:paraId="3945315A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S</w:t>
      </w:r>
      <w:r w:rsidRPr="00435F0A">
        <w:rPr>
          <w:rFonts w:ascii="Calibri" w:hAnsi="Calibri" w:cs="Calibri"/>
          <w:sz w:val="22"/>
          <w:szCs w:val="22"/>
        </w:rPr>
        <w:t>ã</w:t>
      </w:r>
      <w:r w:rsidRPr="00435F0A">
        <w:rPr>
          <w:rFonts w:ascii="Helvetica" w:hAnsi="Helvetica" w:cs="Courier New"/>
          <w:sz w:val="22"/>
          <w:szCs w:val="22"/>
        </w:rPr>
        <w:t>o Paulo, 9 de abril de 2021</w:t>
      </w:r>
    </w:p>
    <w:p w14:paraId="2E83240F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_____________________________________________________________</w:t>
      </w:r>
    </w:p>
    <w:p w14:paraId="780B2F88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Dr. Paulo Menezes</w:t>
      </w:r>
    </w:p>
    <w:p w14:paraId="602B7DAC" w14:textId="77777777" w:rsidR="00366945" w:rsidRPr="00435F0A" w:rsidRDefault="00366945" w:rsidP="00435F0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35F0A">
        <w:rPr>
          <w:rFonts w:ascii="Helvetica" w:hAnsi="Helvetica" w:cs="Courier New"/>
          <w:sz w:val="22"/>
          <w:szCs w:val="22"/>
        </w:rPr>
        <w:t>Coordenador do Centro de Conting</w:t>
      </w:r>
      <w:r w:rsidRPr="00435F0A">
        <w:rPr>
          <w:rFonts w:ascii="Calibri" w:hAnsi="Calibri" w:cs="Calibri"/>
          <w:sz w:val="22"/>
          <w:szCs w:val="22"/>
        </w:rPr>
        <w:t>ê</w:t>
      </w:r>
      <w:r w:rsidRPr="00435F0A">
        <w:rPr>
          <w:rFonts w:ascii="Helvetica" w:hAnsi="Helvetica" w:cs="Courier New"/>
          <w:sz w:val="22"/>
          <w:szCs w:val="22"/>
        </w:rPr>
        <w:t>ncia</w:t>
      </w:r>
    </w:p>
    <w:sectPr w:rsidR="00366945" w:rsidRPr="00435F0A" w:rsidSect="00435F0A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42944"/>
    <w:rsid w:val="00366945"/>
    <w:rsid w:val="00432C9D"/>
    <w:rsid w:val="00435F0A"/>
    <w:rsid w:val="007039AF"/>
    <w:rsid w:val="0081422C"/>
    <w:rsid w:val="00824FFD"/>
    <w:rsid w:val="00AF3EB2"/>
    <w:rsid w:val="00C176B8"/>
    <w:rsid w:val="00C20621"/>
    <w:rsid w:val="00CE2FAE"/>
    <w:rsid w:val="00EE28AA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4B55"/>
  <w15:chartTrackingRefBased/>
  <w15:docId w15:val="{BCFE2A2C-1BAF-43E6-BD01-7BD5B5A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35D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5D6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5</cp:revision>
  <dcterms:created xsi:type="dcterms:W3CDTF">2021-04-12T13:11:00Z</dcterms:created>
  <dcterms:modified xsi:type="dcterms:W3CDTF">2021-04-12T13:24:00Z</dcterms:modified>
</cp:coreProperties>
</file>