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4F59" w14:textId="77777777" w:rsidR="00DC6212" w:rsidRPr="00EF247C" w:rsidRDefault="00DC6212" w:rsidP="00DC6212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DECRETO Nº 70.705, DE 22 DE JUNHO DE 2026</w:t>
      </w:r>
    </w:p>
    <w:p w14:paraId="2071CC8C" w14:textId="77777777" w:rsidR="00DC6212" w:rsidRPr="00EF247C" w:rsidRDefault="00DC6212" w:rsidP="00DC621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Altera a denominação da unidade da Secretaria dos Transportes Metropolitanos que especifica.</w:t>
      </w:r>
    </w:p>
    <w:p w14:paraId="48C0C7B6" w14:textId="77777777" w:rsidR="00DC6212" w:rsidRPr="00EF247C" w:rsidRDefault="00DC6212" w:rsidP="00DC621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EF247C">
        <w:rPr>
          <w:rFonts w:ascii="Helvetica" w:hAnsi="Helvetica" w:cs="Helvetica"/>
          <w:sz w:val="22"/>
          <w:szCs w:val="22"/>
        </w:rPr>
        <w:t>, no uso de suas atribuições legais,</w:t>
      </w:r>
    </w:p>
    <w:p w14:paraId="26BA7B71" w14:textId="77777777" w:rsidR="00DC6212" w:rsidRPr="00EF247C" w:rsidRDefault="00DC6212" w:rsidP="00DC621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B1E6E39" w14:textId="77777777" w:rsidR="00DC6212" w:rsidRPr="00EF247C" w:rsidRDefault="00DC6212" w:rsidP="00DC621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1º - A Coordenadoria de Gestão de Empreendimentos, Investimentos e Orçamento, listada no Anexo II do Decreto nº 70.360, de 4 de fevereiro de 2026, passa a denominar-se Coordenadoria de Desenvolvimento e Dados de Mobilidade Metropolitana.</w:t>
      </w:r>
    </w:p>
    <w:p w14:paraId="3977682F" w14:textId="77777777" w:rsidR="00DC6212" w:rsidRPr="00EF247C" w:rsidRDefault="00DC6212" w:rsidP="00DC621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2º - Este decreto entra em vigor na data de sua publicação.</w:t>
      </w:r>
    </w:p>
    <w:p w14:paraId="34E4A6FF" w14:textId="77777777" w:rsidR="00DC6212" w:rsidRPr="00EF247C" w:rsidRDefault="00DC6212" w:rsidP="00DC6212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TARCÍSIO DE FREITAS</w:t>
      </w:r>
    </w:p>
    <w:sectPr w:rsidR="00DC6212" w:rsidRPr="00EF24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12"/>
    <w:rsid w:val="007E77C1"/>
    <w:rsid w:val="00DC6212"/>
    <w:rsid w:val="00E549C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CF15"/>
  <w15:chartTrackingRefBased/>
  <w15:docId w15:val="{0BC630B4-A15D-4F4C-982D-9254FB78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212"/>
  </w:style>
  <w:style w:type="paragraph" w:styleId="Ttulo1">
    <w:name w:val="heading 1"/>
    <w:basedOn w:val="Normal"/>
    <w:next w:val="Normal"/>
    <w:link w:val="Ttulo1Char"/>
    <w:uiPriority w:val="9"/>
    <w:qFormat/>
    <w:rsid w:val="00DC6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6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6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6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6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6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6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6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6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6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6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6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62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62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62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62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62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62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6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6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6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6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6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62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62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62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6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62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6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2026-06-23T15:00:00Z</dcterms:created>
  <dcterms:modified xsi:type="dcterms:W3CDTF">2026-06-23T15:01:00Z</dcterms:modified>
</cp:coreProperties>
</file>