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A2D" w:rsidRPr="00605B8A" w:rsidRDefault="00FD5A2D" w:rsidP="00605B8A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605B8A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605B8A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605B8A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65.357, DE 11 DE DEZEMBRO DE 2020</w:t>
      </w:r>
    </w:p>
    <w:p w:rsidR="00FD5A2D" w:rsidRPr="00D13F56" w:rsidRDefault="00FD5A2D" w:rsidP="00605B8A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13F56">
        <w:rPr>
          <w:rFonts w:ascii="Helvetica" w:hAnsi="Helvetica" w:cs="Helvetica"/>
          <w:color w:val="000000"/>
          <w:sz w:val="22"/>
          <w:szCs w:val="22"/>
        </w:rPr>
        <w:t>Altera o Anexo III do Decreto n</w:t>
      </w:r>
      <w:r w:rsidRPr="00D13F56">
        <w:rPr>
          <w:rFonts w:ascii="Calibri" w:hAnsi="Calibri" w:cs="Calibri"/>
          <w:color w:val="000000"/>
          <w:sz w:val="22"/>
          <w:szCs w:val="22"/>
        </w:rPr>
        <w:t>º</w:t>
      </w:r>
      <w:r w:rsidRPr="00D13F56">
        <w:rPr>
          <w:rFonts w:ascii="Helvetica" w:hAnsi="Helvetica" w:cs="Helvetica"/>
          <w:color w:val="000000"/>
          <w:sz w:val="22"/>
          <w:szCs w:val="22"/>
        </w:rPr>
        <w:t xml:space="preserve"> 64.994, de 28 de maio de 2020, que disp</w:t>
      </w:r>
      <w:r w:rsidRPr="00D13F56">
        <w:rPr>
          <w:rFonts w:ascii="Calibri" w:hAnsi="Calibri" w:cs="Calibri"/>
          <w:color w:val="000000"/>
          <w:sz w:val="22"/>
          <w:szCs w:val="22"/>
        </w:rPr>
        <w:t>õ</w:t>
      </w:r>
      <w:r w:rsidRPr="00D13F56">
        <w:rPr>
          <w:rFonts w:ascii="Helvetica" w:hAnsi="Helvetica" w:cs="Helvetica"/>
          <w:color w:val="000000"/>
          <w:sz w:val="22"/>
          <w:szCs w:val="22"/>
        </w:rPr>
        <w:t>e sobre a medida de quarentena de que trata o Decreto n</w:t>
      </w:r>
      <w:r w:rsidRPr="00D13F56">
        <w:rPr>
          <w:rFonts w:ascii="Calibri" w:hAnsi="Calibri" w:cs="Calibri"/>
          <w:color w:val="000000"/>
          <w:sz w:val="22"/>
          <w:szCs w:val="22"/>
        </w:rPr>
        <w:t>º</w:t>
      </w:r>
      <w:r w:rsidRPr="00D13F56">
        <w:rPr>
          <w:rFonts w:ascii="Helvetica" w:hAnsi="Helvetica" w:cs="Helvetica"/>
          <w:color w:val="000000"/>
          <w:sz w:val="22"/>
          <w:szCs w:val="22"/>
        </w:rPr>
        <w:t xml:space="preserve"> 64.881, de 22 de mar</w:t>
      </w:r>
      <w:r w:rsidRPr="00D13F56">
        <w:rPr>
          <w:rFonts w:ascii="Calibri" w:hAnsi="Calibri" w:cs="Calibri"/>
          <w:color w:val="000000"/>
          <w:sz w:val="22"/>
          <w:szCs w:val="22"/>
        </w:rPr>
        <w:t>ç</w:t>
      </w:r>
      <w:r w:rsidRPr="00D13F56">
        <w:rPr>
          <w:rFonts w:ascii="Helvetica" w:hAnsi="Helvetica" w:cs="Helvetica"/>
          <w:color w:val="000000"/>
          <w:sz w:val="22"/>
          <w:szCs w:val="22"/>
        </w:rPr>
        <w:t>o de 2020, e institui o Plano S</w:t>
      </w:r>
      <w:r w:rsidRPr="00D13F56">
        <w:rPr>
          <w:rFonts w:ascii="Calibri" w:hAnsi="Calibri" w:cs="Calibri"/>
          <w:color w:val="000000"/>
          <w:sz w:val="22"/>
          <w:szCs w:val="22"/>
        </w:rPr>
        <w:t>ã</w:t>
      </w:r>
      <w:r w:rsidRPr="00D13F56">
        <w:rPr>
          <w:rFonts w:ascii="Helvetica" w:hAnsi="Helvetica" w:cs="Helvetica"/>
          <w:color w:val="000000"/>
          <w:sz w:val="22"/>
          <w:szCs w:val="22"/>
        </w:rPr>
        <w:t>o Paulo</w:t>
      </w:r>
    </w:p>
    <w:p w:rsidR="00FD5A2D" w:rsidRPr="00082406" w:rsidRDefault="00FD5A2D" w:rsidP="00FD5A2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JO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O DORIA, </w:t>
      </w:r>
      <w:r w:rsidR="00605B8A"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GOVERNADOR DO ESTADO DE S</w:t>
      </w:r>
      <w:r w:rsidR="00605B8A" w:rsidRPr="00082406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="00605B8A"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O PAULO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, no uso de suas atribui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es legais,</w:t>
      </w:r>
    </w:p>
    <w:p w:rsidR="00FD5A2D" w:rsidRPr="00082406" w:rsidRDefault="00FD5A2D" w:rsidP="00FD5A2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Considerando a recomenda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o do Centro de Conting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ncia do Coronav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rus da Secretaria da Sa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de (Anexo I);</w:t>
      </w:r>
    </w:p>
    <w:p w:rsidR="00FD5A2D" w:rsidRPr="00082406" w:rsidRDefault="00FD5A2D" w:rsidP="00FD5A2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Considerando a necessidade constante de conter a dissemina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o da COVID-19 e garantir o adequado funcionamento dos servi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os de sa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de,</w:t>
      </w:r>
    </w:p>
    <w:p w:rsidR="00FD5A2D" w:rsidRPr="00082406" w:rsidRDefault="00FD5A2D" w:rsidP="00FD5A2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Decreta:</w:t>
      </w:r>
    </w:p>
    <w:p w:rsidR="00FD5A2D" w:rsidRPr="00082406" w:rsidRDefault="00FD5A2D" w:rsidP="00FD5A2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Artigo 1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- O Anexo III a que se refere o item 1 do par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grafo 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nico do artigo 7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do Decreto n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64.994, de 28 de maio de 2020, fica substitu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do pelo Anexo II que integra este decreto.</w:t>
      </w:r>
    </w:p>
    <w:p w:rsidR="00FD5A2D" w:rsidRPr="00082406" w:rsidRDefault="00FD5A2D" w:rsidP="00FD5A2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Artigo 2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- Este decreto entra em vigor na data de sua publica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o.</w:t>
      </w:r>
    </w:p>
    <w:p w:rsidR="00FD5A2D" w:rsidRPr="00082406" w:rsidRDefault="00FD5A2D" w:rsidP="00FD5A2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Pal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cio dos Bandeirantes, 11 de dezembro de 2020</w:t>
      </w:r>
    </w:p>
    <w:p w:rsidR="00FD5A2D" w:rsidRPr="00082406" w:rsidRDefault="00FD5A2D" w:rsidP="00FD5A2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JO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O DORIA</w:t>
      </w:r>
    </w:p>
    <w:p w:rsidR="00FD5A2D" w:rsidRPr="00082406" w:rsidRDefault="00FD5A2D" w:rsidP="00605B8A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ANEXO I</w:t>
      </w:r>
    </w:p>
    <w:p w:rsidR="00FD5A2D" w:rsidRPr="00082406" w:rsidRDefault="00FD5A2D" w:rsidP="00605B8A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a que se refere o</w:t>
      </w:r>
    </w:p>
    <w:p w:rsidR="00FD5A2D" w:rsidRPr="00082406" w:rsidRDefault="00FD5A2D" w:rsidP="00605B8A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Decreto n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65.357, de 11 de dezembro de 2020</w:t>
      </w:r>
    </w:p>
    <w:p w:rsidR="00FD5A2D" w:rsidRPr="00082406" w:rsidRDefault="00FD5A2D" w:rsidP="00605B8A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Nota T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cnica do Centro de Conting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ncia do Coronav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rus</w:t>
      </w:r>
    </w:p>
    <w:p w:rsidR="00FD5A2D" w:rsidRPr="00082406" w:rsidRDefault="00FD5A2D" w:rsidP="00FD5A2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Com fundamento no artigo 6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do Decreto n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64.994, de 28 de maio de 2020, que disp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õ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e sobre a medida de quarentena e institui o Plano S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o Paulo, este Centro de Conting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ncia recomenda o que segue.</w:t>
      </w:r>
    </w:p>
    <w:p w:rsidR="00FD5A2D" w:rsidRPr="00082406" w:rsidRDefault="00FD5A2D" w:rsidP="00FD5A2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Este Centro tem recebido pleitos de diversos setores, dos quais se destacam shopping centers e com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rcio, arguindo que o hor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rio de atendimento presencial de tais atividades possa ser estendido para o limite m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ximo de at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12 horas, sob o argumento de que esta medida permitiria uma melhor distribui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o do p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blico atendido, com potencial redu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o do risco de aglomera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es, em especial neste per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odo festivo. Assim, este Centro entende poss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vel atender tal pleito, mantendo-se a limita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o quanto 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à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capacidade dos estabelecimentos em 40% e o hor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rio m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ximo de fechamento 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à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s 22h.</w:t>
      </w:r>
    </w:p>
    <w:p w:rsidR="00FD5A2D" w:rsidRPr="00082406" w:rsidRDefault="00FD5A2D" w:rsidP="00FD5A2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Demandam, entretanto, especial aten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o 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à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s aglomera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es que t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m se formado sobretudo no per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odo noturno. Conforme destacado na 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ltima nota deste Centro, publicada em 30 de novembro, o per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odo atual requer maior cuidado, evitando-se ao m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ximo atividades que geram aglomera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o e aumentam a transmiss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o da doen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a.</w:t>
      </w:r>
    </w:p>
    <w:p w:rsidR="00FD5A2D" w:rsidRPr="00082406" w:rsidRDefault="00FD5A2D" w:rsidP="00FD5A2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Desta forma, considerando que o consumo de bebidas alco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ó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licas 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uma atividade greg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ria, que, geralmente, estimula o contato mais pr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ó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ximo entre as pessoas e que, de outro lado, reduz a aten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o aos cuidados e protocolos gerais e espec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ficos, este Centro recomenda que a comercializa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o de bebidas alc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ó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olicas e o consumo local seja limitado 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à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s 20h.</w:t>
      </w:r>
    </w:p>
    <w:p w:rsidR="00FD5A2D" w:rsidRPr="00082406" w:rsidRDefault="00FD5A2D" w:rsidP="00FD5A2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lastRenderedPageBreak/>
        <w:t>A medida tem por objetivo reduzir as aglomera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es, evitando-se, com isso, o aumento da dissemina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o da Covid-19 em tais ambientes.</w:t>
      </w:r>
    </w:p>
    <w:p w:rsidR="00FD5A2D" w:rsidRPr="00082406" w:rsidRDefault="00FD5A2D" w:rsidP="00FD5A2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Recomenda-se, assim, que os restaurantes mantenham seu fechamento 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à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s 22h, vedando-se, entretanto, a venda e o consumo local de bebidas alc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ó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olicas a partir das 20h. Para os bares, por outro lado, o Centro de Conting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ncia recomenda o seu fechamento 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à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s 20h.</w:t>
      </w:r>
    </w:p>
    <w:p w:rsidR="00FD5A2D" w:rsidRPr="00082406" w:rsidRDefault="00FD5A2D" w:rsidP="00FD5A2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S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o Paulo, 11 de dezembro de 2020</w:t>
      </w:r>
    </w:p>
    <w:p w:rsidR="00FD5A2D" w:rsidRPr="00082406" w:rsidRDefault="00FD5A2D" w:rsidP="00FD5A2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_____________________________________________</w:t>
      </w:r>
    </w:p>
    <w:p w:rsidR="00FD5A2D" w:rsidRPr="00082406" w:rsidRDefault="00FD5A2D" w:rsidP="00FD5A2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Dr. Jo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o Gabbardo</w:t>
      </w:r>
    </w:p>
    <w:p w:rsidR="00FD5A2D" w:rsidRPr="00082406" w:rsidRDefault="00FD5A2D" w:rsidP="00FD5A2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Coordenador Executivo do Centro de Conting</w:t>
      </w:r>
      <w:r w:rsidRPr="00082406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082406">
        <w:rPr>
          <w:rFonts w:ascii="Helvetica" w:hAnsi="Helvetica" w:cs="Helvetica"/>
          <w:b/>
          <w:bCs/>
          <w:color w:val="009900"/>
          <w:sz w:val="22"/>
          <w:szCs w:val="22"/>
        </w:rPr>
        <w:t>ncia</w:t>
      </w:r>
    </w:p>
    <w:p w:rsidR="008516F2" w:rsidRDefault="008516F2" w:rsidP="00FD5A2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</w:pPr>
      <w:r w:rsidRPr="00082406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“Obs. Anexo II constante pra download em PDF”</w:t>
      </w:r>
    </w:p>
    <w:p w:rsidR="00082406" w:rsidRPr="00082406" w:rsidRDefault="00082406" w:rsidP="00FD5A2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65.460, de 8 de janeiro de 2021</w:t>
      </w:r>
      <w:bookmarkStart w:id="0" w:name="_GoBack"/>
      <w:bookmarkEnd w:id="0"/>
    </w:p>
    <w:sectPr w:rsidR="00082406" w:rsidRPr="00082406" w:rsidSect="00D13F5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2D"/>
    <w:rsid w:val="00082406"/>
    <w:rsid w:val="00363D08"/>
    <w:rsid w:val="003C3453"/>
    <w:rsid w:val="00574B5E"/>
    <w:rsid w:val="00605B8A"/>
    <w:rsid w:val="008516F2"/>
    <w:rsid w:val="00962620"/>
    <w:rsid w:val="00D13F56"/>
    <w:rsid w:val="00FD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4C55"/>
  <w15:chartTrackingRefBased/>
  <w15:docId w15:val="{1F96AC90-5F6D-4A96-8F03-C12401FE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2020-12-14T14:37:00Z</dcterms:created>
  <dcterms:modified xsi:type="dcterms:W3CDTF">2021-01-11T15:04:00Z</dcterms:modified>
</cp:coreProperties>
</file>