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E0A3" w14:textId="77777777" w:rsidR="00F55E8D" w:rsidRPr="00F55E8D" w:rsidRDefault="00F55E8D" w:rsidP="00F55E8D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5E8D">
        <w:rPr>
          <w:rFonts w:ascii="Helvetica" w:hAnsi="Helvetica" w:cs="Helvetica"/>
          <w:b/>
          <w:bCs/>
          <w:sz w:val="22"/>
          <w:szCs w:val="22"/>
        </w:rPr>
        <w:t>DECRETO N</w:t>
      </w:r>
      <w:r w:rsidRPr="00F55E8D">
        <w:rPr>
          <w:rFonts w:ascii="Calibri" w:hAnsi="Calibri" w:cs="Calibri"/>
          <w:b/>
          <w:bCs/>
          <w:sz w:val="22"/>
          <w:szCs w:val="22"/>
        </w:rPr>
        <w:t>º</w:t>
      </w:r>
      <w:r w:rsidRPr="00F55E8D">
        <w:rPr>
          <w:rFonts w:ascii="Helvetica" w:hAnsi="Helvetica" w:cs="Helvetica"/>
          <w:b/>
          <w:bCs/>
          <w:sz w:val="22"/>
          <w:szCs w:val="22"/>
        </w:rPr>
        <w:t xml:space="preserve"> 69.325, DE 22 DE JANEIRO DE 2025</w:t>
      </w:r>
    </w:p>
    <w:p w14:paraId="30A3748E" w14:textId="77777777" w:rsidR="00F55E8D" w:rsidRPr="00F55E8D" w:rsidRDefault="00F55E8D" w:rsidP="00F55E8D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Disp</w:t>
      </w:r>
      <w:r w:rsidRPr="00F55E8D">
        <w:rPr>
          <w:rFonts w:ascii="Calibri" w:hAnsi="Calibri" w:cs="Calibri"/>
          <w:sz w:val="22"/>
          <w:szCs w:val="22"/>
        </w:rPr>
        <w:t>õ</w:t>
      </w:r>
      <w:r w:rsidRPr="00F55E8D">
        <w:rPr>
          <w:rFonts w:ascii="Helvetica" w:hAnsi="Helvetica" w:cs="Helvetica"/>
          <w:sz w:val="22"/>
          <w:szCs w:val="22"/>
        </w:rPr>
        <w:t>e, nos termos do artigo 102 do Ato das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Constitucionais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rias da Constitui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Federal, sobre a aplica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dos recursos destinados ao pagamento de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e sobre os termos e condi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para acordos diretos com os credores.</w:t>
      </w:r>
    </w:p>
    <w:p w14:paraId="09BB2CED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55E8D">
        <w:rPr>
          <w:rFonts w:ascii="Calibri" w:hAnsi="Calibri" w:cs="Calibri"/>
          <w:b/>
          <w:bCs/>
          <w:sz w:val="22"/>
          <w:szCs w:val="22"/>
        </w:rPr>
        <w:t>Ã</w:t>
      </w:r>
      <w:r w:rsidRPr="00F55E8D">
        <w:rPr>
          <w:rFonts w:ascii="Helvetica" w:hAnsi="Helvetica" w:cs="Helvetica"/>
          <w:b/>
          <w:bCs/>
          <w:sz w:val="22"/>
          <w:szCs w:val="22"/>
        </w:rPr>
        <w:t>O PAULO</w:t>
      </w:r>
      <w:r w:rsidRPr="00F55E8D">
        <w:rPr>
          <w:rFonts w:ascii="Helvetica" w:hAnsi="Helvetica" w:cs="Helvetica"/>
          <w:sz w:val="22"/>
          <w:szCs w:val="22"/>
        </w:rPr>
        <w:t>, no uso de suas atribui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legais,</w:t>
      </w:r>
    </w:p>
    <w:p w14:paraId="6CB7428F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814635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1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A Secretaria da Fazenda e Planejamento apresentar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ao Tribunal de Justi</w:t>
      </w:r>
      <w:r w:rsidRPr="00F55E8D">
        <w:rPr>
          <w:rFonts w:ascii="Calibri" w:hAnsi="Calibri" w:cs="Calibri"/>
          <w:sz w:val="22"/>
          <w:szCs w:val="22"/>
        </w:rPr>
        <w:t>ç</w:t>
      </w:r>
      <w:r w:rsidRPr="00F55E8D">
        <w:rPr>
          <w:rFonts w:ascii="Helvetica" w:hAnsi="Helvetica" w:cs="Helvetica"/>
          <w:sz w:val="22"/>
          <w:szCs w:val="22"/>
        </w:rPr>
        <w:t>a do Estado, at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 xml:space="preserve"> 20 de setembro de cada ano, o Plano de Pagamento para liquida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da d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vida, visando a atender as obriga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estabelecidas no artigo 101 e seguintes do Ato das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Constitucionais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rias da Constitui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Federal, quanto ao pagamento de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sob o regime especial previsto nas referidas normas constitucionais.</w:t>
      </w:r>
    </w:p>
    <w:p w14:paraId="736F4C92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Calibri" w:hAnsi="Calibri" w:cs="Calibri"/>
          <w:sz w:val="22"/>
          <w:szCs w:val="22"/>
        </w:rPr>
        <w:t>§</w:t>
      </w:r>
      <w:r w:rsidRPr="00F55E8D">
        <w:rPr>
          <w:rFonts w:ascii="Helvetica" w:hAnsi="Helvetica" w:cs="Helvetica"/>
          <w:sz w:val="22"/>
          <w:szCs w:val="22"/>
        </w:rPr>
        <w:t xml:space="preserve"> 1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O Plano de Pagamento referido no </w:t>
      </w:r>
      <w:r w:rsidRPr="00F55E8D">
        <w:rPr>
          <w:rFonts w:ascii="Calibri" w:hAnsi="Calibri" w:cs="Calibri"/>
          <w:sz w:val="22"/>
          <w:szCs w:val="22"/>
        </w:rPr>
        <w:t>“</w:t>
      </w:r>
      <w:r w:rsidRPr="00F55E8D">
        <w:rPr>
          <w:rFonts w:ascii="Helvetica" w:hAnsi="Helvetica" w:cs="Helvetica"/>
          <w:sz w:val="22"/>
          <w:szCs w:val="22"/>
        </w:rPr>
        <w:t>caput</w:t>
      </w:r>
      <w:r w:rsidRPr="00F55E8D">
        <w:rPr>
          <w:rFonts w:ascii="Calibri" w:hAnsi="Calibri" w:cs="Calibri"/>
          <w:sz w:val="22"/>
          <w:szCs w:val="22"/>
        </w:rPr>
        <w:t>”</w:t>
      </w:r>
      <w:r w:rsidRPr="00F55E8D">
        <w:rPr>
          <w:rFonts w:ascii="Helvetica" w:hAnsi="Helvetica" w:cs="Helvetica"/>
          <w:sz w:val="22"/>
          <w:szCs w:val="22"/>
        </w:rPr>
        <w:t xml:space="preserve"> deste artigo:</w:t>
      </w:r>
    </w:p>
    <w:p w14:paraId="0FD97DC5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1. considerar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o interregno compreendido do exerc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cio seguinte ao exerc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cio de sua apresenta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 xml:space="preserve"> o prazo final de quita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o, em 31 de dezembro de 2029;</w:t>
      </w:r>
    </w:p>
    <w:p w14:paraId="25BAA471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2. observar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o informe do Tribunal de Justi</w:t>
      </w:r>
      <w:r w:rsidRPr="00F55E8D">
        <w:rPr>
          <w:rFonts w:ascii="Calibri" w:hAnsi="Calibri" w:cs="Calibri"/>
          <w:sz w:val="22"/>
          <w:szCs w:val="22"/>
        </w:rPr>
        <w:t>ç</w:t>
      </w:r>
      <w:r w:rsidRPr="00F55E8D">
        <w:rPr>
          <w:rFonts w:ascii="Helvetica" w:hAnsi="Helvetica" w:cs="Helvetica"/>
          <w:sz w:val="22"/>
          <w:szCs w:val="22"/>
        </w:rPr>
        <w:t>a, encaminhado at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 xml:space="preserve"> 20 de agosto de cada ano, com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ao percentual das receitas correntes l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quidas do Estado a serem destinadas a tal finalidade no exerc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cio seguinte, e os informes no mesmo prazo prestados pela Procuradoria Geral do Estado, com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 suas proje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de acordos e compensa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para o interregno referido.</w:t>
      </w:r>
    </w:p>
    <w:p w14:paraId="04434D89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Calibri" w:hAnsi="Calibri" w:cs="Calibri"/>
          <w:sz w:val="22"/>
          <w:szCs w:val="22"/>
        </w:rPr>
        <w:t>§</w:t>
      </w:r>
      <w:r w:rsidRPr="00F55E8D">
        <w:rPr>
          <w:rFonts w:ascii="Helvetica" w:hAnsi="Helvetica" w:cs="Helvetica"/>
          <w:sz w:val="22"/>
          <w:szCs w:val="22"/>
        </w:rPr>
        <w:t xml:space="preserve"> 2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Dos recursos que, na forma do </w:t>
      </w:r>
      <w:r w:rsidRPr="00F55E8D">
        <w:rPr>
          <w:rFonts w:ascii="Calibri" w:hAnsi="Calibri" w:cs="Calibri"/>
          <w:sz w:val="22"/>
          <w:szCs w:val="22"/>
        </w:rPr>
        <w:t>“</w:t>
      </w:r>
      <w:r w:rsidRPr="00F55E8D">
        <w:rPr>
          <w:rFonts w:ascii="Helvetica" w:hAnsi="Helvetica" w:cs="Helvetica"/>
          <w:sz w:val="22"/>
          <w:szCs w:val="22"/>
        </w:rPr>
        <w:t>caput</w:t>
      </w:r>
      <w:r w:rsidRPr="00F55E8D">
        <w:rPr>
          <w:rFonts w:ascii="Calibri" w:hAnsi="Calibri" w:cs="Calibri"/>
          <w:sz w:val="22"/>
          <w:szCs w:val="22"/>
        </w:rPr>
        <w:t>”</w:t>
      </w:r>
      <w:r w:rsidRPr="00F55E8D">
        <w:rPr>
          <w:rFonts w:ascii="Helvetica" w:hAnsi="Helvetica" w:cs="Helvetica"/>
          <w:sz w:val="22"/>
          <w:szCs w:val="22"/>
        </w:rPr>
        <w:t xml:space="preserve"> deste artigo, vierem a ser transferidos, mensalmente,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 xml:space="preserve"> conta do Tribunal de Justi</w:t>
      </w:r>
      <w:r w:rsidRPr="00F55E8D">
        <w:rPr>
          <w:rFonts w:ascii="Calibri" w:hAnsi="Calibri" w:cs="Calibri"/>
          <w:sz w:val="22"/>
          <w:szCs w:val="22"/>
        </w:rPr>
        <w:t>ç</w:t>
      </w:r>
      <w:r w:rsidRPr="00F55E8D">
        <w:rPr>
          <w:rFonts w:ascii="Helvetica" w:hAnsi="Helvetica" w:cs="Helvetica"/>
          <w:sz w:val="22"/>
          <w:szCs w:val="22"/>
        </w:rPr>
        <w:t>a, para o pagamento de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judici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rios, o Estado de S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Paulo opta, com base no previsto no artigo 102 do Ato das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Constitucionais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rias da Constitui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Federal, que ser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destinados ao pagamento mediante acordos diretos com os credores, com redu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 valor do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 atualizado, 50% (cinquenta por cento) dos recursos que forem para o ano considerados suficientes para a quita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da d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vida, segundo calculado pelo Tribunal de Justi</w:t>
      </w:r>
      <w:r w:rsidRPr="00F55E8D">
        <w:rPr>
          <w:rFonts w:ascii="Calibri" w:hAnsi="Calibri" w:cs="Calibri"/>
          <w:sz w:val="22"/>
          <w:szCs w:val="22"/>
        </w:rPr>
        <w:t>ç</w:t>
      </w:r>
      <w:r w:rsidRPr="00F55E8D">
        <w:rPr>
          <w:rFonts w:ascii="Helvetica" w:hAnsi="Helvetica" w:cs="Helvetica"/>
          <w:sz w:val="22"/>
          <w:szCs w:val="22"/>
        </w:rPr>
        <w:t>a, mais a totalidade dos eventuais aportes adicionais feitos no mesmo ano.</w:t>
      </w:r>
    </w:p>
    <w:p w14:paraId="25022304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2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Fica autorizada a celebra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acordos diretos com os credores de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do Estado de S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Paulo, nos termos e para os fins do artigo 102 do Ato das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Constitucionais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rias da Constitui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Federal, observando-se os termos e as condi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estabelecidos no presente decreto.</w:t>
      </w:r>
    </w:p>
    <w:p w14:paraId="5E06044D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3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Observadas 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do presente decreto, os acordos a que se refere o artigo 2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poder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ser firmados pela Procuradoria Geral do Estado, a requerimento dos credores dos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 xml:space="preserve">rios, condicionados os efeitos dos acordos que vierem a ser celebrados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 xml:space="preserve"> posterior valida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destes pelo ju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zo da origem, ju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zo conciliat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 xml:space="preserve">rio e/ou 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rg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judici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rio encarregado do processamento dos pagamentos, como dispuser cada tribunal em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por ele expedidos.</w:t>
      </w:r>
    </w:p>
    <w:p w14:paraId="27DFF27D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4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Poder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propor acordo o titular de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 de valor certo, l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quido e exig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vel, em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ao qual n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exista impugna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o, nem pend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de recurso ou defesa, e que decorra de processo judicial tramitado regularmente, no qual em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ao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 ofertado igualmente n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exista impugna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o, nem pend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de recurso ou defesa, em quaisquer de suas fases.</w:t>
      </w:r>
    </w:p>
    <w:p w14:paraId="55666A31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Par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grafo </w:t>
      </w:r>
      <w:r w:rsidRPr="00F55E8D">
        <w:rPr>
          <w:rFonts w:ascii="Calibri" w:hAnsi="Calibri" w:cs="Calibri"/>
          <w:sz w:val="22"/>
          <w:szCs w:val="22"/>
        </w:rPr>
        <w:t>ú</w:t>
      </w:r>
      <w:r w:rsidRPr="00F55E8D">
        <w:rPr>
          <w:rFonts w:ascii="Helvetica" w:hAnsi="Helvetica" w:cs="Helvetica"/>
          <w:sz w:val="22"/>
          <w:szCs w:val="22"/>
        </w:rPr>
        <w:t xml:space="preserve">nico - Para os fins previstos no </w:t>
      </w:r>
      <w:r w:rsidRPr="00F55E8D">
        <w:rPr>
          <w:rFonts w:ascii="Calibri" w:hAnsi="Calibri" w:cs="Calibri"/>
          <w:sz w:val="22"/>
          <w:szCs w:val="22"/>
        </w:rPr>
        <w:t>“</w:t>
      </w:r>
      <w:r w:rsidRPr="00F55E8D">
        <w:rPr>
          <w:rFonts w:ascii="Helvetica" w:hAnsi="Helvetica" w:cs="Helvetica"/>
          <w:sz w:val="22"/>
          <w:szCs w:val="22"/>
        </w:rPr>
        <w:t>caput</w:t>
      </w:r>
      <w:r w:rsidRPr="00F55E8D">
        <w:rPr>
          <w:rFonts w:ascii="Calibri" w:hAnsi="Calibri" w:cs="Calibri"/>
          <w:sz w:val="22"/>
          <w:szCs w:val="22"/>
        </w:rPr>
        <w:t>”</w:t>
      </w:r>
      <w:r w:rsidRPr="00F55E8D">
        <w:rPr>
          <w:rFonts w:ascii="Helvetica" w:hAnsi="Helvetica" w:cs="Helvetica"/>
          <w:sz w:val="22"/>
          <w:szCs w:val="22"/>
        </w:rPr>
        <w:t xml:space="preserve"> deste artigo, considerar-se-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credor do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rio:</w:t>
      </w:r>
    </w:p>
    <w:p w14:paraId="5504D043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lastRenderedPageBreak/>
        <w:t>1. o conjunto dos credores, quando 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 tiver sido expedido por valor global, sem a determina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 quinh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de cada um, caso em que, s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 xml:space="preserve"> em conjunto poder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propor acordo, tanto diretamente, quanto por interm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dio de procurador com poderes espec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ficos para a celebra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acordo nos termos do presente decreto;</w:t>
      </w:r>
    </w:p>
    <w:p w14:paraId="34B67AD9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2. credor individual, quando 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 tiver sido expedido em favor de mais de um credor, com a determina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 quinh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de cada um, caso em que, cada credor ser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considerado detentor de seu quinh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o, e poder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propor acordo, tanto diretamente, quanto por interm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dio de procurador com poderes espec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ficos para celebra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acordo nos termos do presente decreto;</w:t>
      </w:r>
    </w:p>
    <w:p w14:paraId="5793AEDF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3. os sucessores a qualquer t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tulo, com observ</w:t>
      </w:r>
      <w:r w:rsidRPr="00F55E8D">
        <w:rPr>
          <w:rFonts w:ascii="Calibri" w:hAnsi="Calibri" w:cs="Calibri"/>
          <w:sz w:val="22"/>
          <w:szCs w:val="22"/>
        </w:rPr>
        <w:t>â</w:t>
      </w:r>
      <w:r w:rsidRPr="00F55E8D">
        <w:rPr>
          <w:rFonts w:ascii="Helvetica" w:hAnsi="Helvetica" w:cs="Helvetica"/>
          <w:sz w:val="22"/>
          <w:szCs w:val="22"/>
        </w:rPr>
        <w:t>ncia dos termos e condi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dos itens 1 e 2 deste par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grafo </w:t>
      </w:r>
      <w:r w:rsidRPr="00F55E8D">
        <w:rPr>
          <w:rFonts w:ascii="Calibri" w:hAnsi="Calibri" w:cs="Calibri"/>
          <w:sz w:val="22"/>
          <w:szCs w:val="22"/>
        </w:rPr>
        <w:t>ú</w:t>
      </w:r>
      <w:r w:rsidRPr="00F55E8D">
        <w:rPr>
          <w:rFonts w:ascii="Helvetica" w:hAnsi="Helvetica" w:cs="Helvetica"/>
          <w:sz w:val="22"/>
          <w:szCs w:val="22"/>
        </w:rPr>
        <w:t>nico, desde que comprovada a ocorr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de substitui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parte, na execu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origem do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rio, e que em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 tal substitui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n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exista impugna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o, nem pend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de recurso ou defesa.</w:t>
      </w:r>
    </w:p>
    <w:p w14:paraId="57A88B42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5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O acordo poder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ser celebrado mediante proposta de desconto, a t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tulo de des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gio, sobre o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 do proponente, em seu todo ou em parte, devidamente atualizado da conta de liquida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 xml:space="preserve"> a data de seu efetivo pagamento, aplicando-se os descontos de:</w:t>
      </w:r>
    </w:p>
    <w:p w14:paraId="77F3528B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I - 20% (vinte por cento) para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at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 xml:space="preserve"> o ano de ordem de 2015, inclusive;</w:t>
      </w:r>
    </w:p>
    <w:p w14:paraId="4CB28A18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II - 25% (vinte e cinco por cento) para 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dos anos de ordem de 2016 e 2017;</w:t>
      </w:r>
    </w:p>
    <w:p w14:paraId="78688E43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III - 30% (trinta por cento) para 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dos anos de ordem de 2018 e 2019;</w:t>
      </w:r>
    </w:p>
    <w:p w14:paraId="5E268E7C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IV - 35% (trinta e cinco por cento) para 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dos anos de ordem de 2020 e 2021;</w:t>
      </w:r>
    </w:p>
    <w:p w14:paraId="0835057D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V - 40% (quarenta por cento) para 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do ano de ordem de 2022 e posteriores.</w:t>
      </w:r>
    </w:p>
    <w:p w14:paraId="75204919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Calibri" w:hAnsi="Calibri" w:cs="Calibri"/>
          <w:sz w:val="22"/>
          <w:szCs w:val="22"/>
        </w:rPr>
        <w:t>§</w:t>
      </w:r>
      <w:r w:rsidRPr="00F55E8D">
        <w:rPr>
          <w:rFonts w:ascii="Helvetica" w:hAnsi="Helvetica" w:cs="Helvetica"/>
          <w:sz w:val="22"/>
          <w:szCs w:val="22"/>
        </w:rPr>
        <w:t xml:space="preserve"> 1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Aos credores origin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rios dos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rios, que em raz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de idade, estado de sa</w:t>
      </w:r>
      <w:r w:rsidRPr="00F55E8D">
        <w:rPr>
          <w:rFonts w:ascii="Calibri" w:hAnsi="Calibri" w:cs="Calibri"/>
          <w:sz w:val="22"/>
          <w:szCs w:val="22"/>
        </w:rPr>
        <w:t>ú</w:t>
      </w:r>
      <w:r w:rsidRPr="00F55E8D">
        <w:rPr>
          <w:rFonts w:ascii="Helvetica" w:hAnsi="Helvetica" w:cs="Helvetica"/>
          <w:sz w:val="22"/>
          <w:szCs w:val="22"/>
        </w:rPr>
        <w:t>de e/ou defici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gozem da prefer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 xml:space="preserve">ncia de pagamento do </w:t>
      </w:r>
      <w:r w:rsidRPr="00F55E8D">
        <w:rPr>
          <w:rFonts w:ascii="Calibri" w:hAnsi="Calibri" w:cs="Calibri"/>
          <w:sz w:val="22"/>
          <w:szCs w:val="22"/>
        </w:rPr>
        <w:t>§</w:t>
      </w:r>
      <w:r w:rsidRPr="00F55E8D">
        <w:rPr>
          <w:rFonts w:ascii="Helvetica" w:hAnsi="Helvetica" w:cs="Helvetica"/>
          <w:sz w:val="22"/>
          <w:szCs w:val="22"/>
        </w:rPr>
        <w:t xml:space="preserve"> 2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do artigo 102 do Ato das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Constitucionais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rias da Constitui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Federal, aplicar-se-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o percentual de 20% (vinte por cento) de desconto, independentemente do ano de ordem do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rio, sobre o remanescente do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 ap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s o pagamento integral da parcela preferencial prevista naquele dispositivo.</w:t>
      </w:r>
    </w:p>
    <w:p w14:paraId="72A1493A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Calibri" w:hAnsi="Calibri" w:cs="Calibri"/>
          <w:sz w:val="22"/>
          <w:szCs w:val="22"/>
        </w:rPr>
        <w:t>§</w:t>
      </w:r>
      <w:r w:rsidRPr="00F55E8D">
        <w:rPr>
          <w:rFonts w:ascii="Helvetica" w:hAnsi="Helvetica" w:cs="Helvetica"/>
          <w:sz w:val="22"/>
          <w:szCs w:val="22"/>
        </w:rPr>
        <w:t xml:space="preserve"> 2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Para os fins do acordo, o valor do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 ser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o calculado pelo tribunal pagador, com base no estimado pelo Sistema </w:t>
      </w:r>
      <w:r w:rsidRPr="00F55E8D">
        <w:rPr>
          <w:rFonts w:ascii="Calibri" w:hAnsi="Calibri" w:cs="Calibri"/>
          <w:sz w:val="22"/>
          <w:szCs w:val="22"/>
        </w:rPr>
        <w:t>Ú</w:t>
      </w:r>
      <w:r w:rsidRPr="00F55E8D">
        <w:rPr>
          <w:rFonts w:ascii="Helvetica" w:hAnsi="Helvetica" w:cs="Helvetica"/>
          <w:sz w:val="22"/>
          <w:szCs w:val="22"/>
        </w:rPr>
        <w:t>nico de Controle de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rios da Procuradoria Geral do Estado, segundo os crit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rios uniformemente utilizados por esta na atualiza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dos valores e determina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das dedu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legais, a t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tulo de contribui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e impostos, observadas, caso a caso, as particularidades do transitado em julgado e dos termos da lei.</w:t>
      </w:r>
    </w:p>
    <w:p w14:paraId="30832DBB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Calibri" w:hAnsi="Calibri" w:cs="Calibri"/>
          <w:sz w:val="22"/>
          <w:szCs w:val="22"/>
        </w:rPr>
        <w:t>§</w:t>
      </w:r>
      <w:r w:rsidRPr="00F55E8D">
        <w:rPr>
          <w:rFonts w:ascii="Helvetica" w:hAnsi="Helvetica" w:cs="Helvetica"/>
          <w:sz w:val="22"/>
          <w:szCs w:val="22"/>
        </w:rPr>
        <w:t xml:space="preserve"> 3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A discord</w:t>
      </w:r>
      <w:r w:rsidRPr="00F55E8D">
        <w:rPr>
          <w:rFonts w:ascii="Calibri" w:hAnsi="Calibri" w:cs="Calibri"/>
          <w:sz w:val="22"/>
          <w:szCs w:val="22"/>
        </w:rPr>
        <w:t>â</w:t>
      </w:r>
      <w:r w:rsidRPr="00F55E8D">
        <w:rPr>
          <w:rFonts w:ascii="Helvetica" w:hAnsi="Helvetica" w:cs="Helvetica"/>
          <w:sz w:val="22"/>
          <w:szCs w:val="22"/>
        </w:rPr>
        <w:t>ncia do credor com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ao valor de seu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dito, conforme calculado pela Procuradoria Geral do Estado, salvo em caso de erro material e/ou inexatid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de c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lculo, o inabilitar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para a celebra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acordo, e implicar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a remessa da discuss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acerca do montante devido ao ju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zo do processo de origem do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rio, para aprecia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e decis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 xml:space="preserve">o quanto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>s raz</w:t>
      </w:r>
      <w:r w:rsidRPr="00F55E8D">
        <w:rPr>
          <w:rFonts w:ascii="Calibri" w:hAnsi="Calibri" w:cs="Calibri"/>
          <w:sz w:val="22"/>
          <w:szCs w:val="22"/>
        </w:rPr>
        <w:t>õ</w:t>
      </w:r>
      <w:r w:rsidRPr="00F55E8D">
        <w:rPr>
          <w:rFonts w:ascii="Helvetica" w:hAnsi="Helvetica" w:cs="Helvetica"/>
          <w:sz w:val="22"/>
          <w:szCs w:val="22"/>
        </w:rPr>
        <w:t>es jur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dicas do credor.</w:t>
      </w:r>
    </w:p>
    <w:p w14:paraId="337E3BEC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6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Os acordos celebrados ser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comunicados ao tribunal que expediu 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rio, para sua valida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 xml:space="preserve">o pelo 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rg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judici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rio competente e posterior pagamento pelo tribunal, a ser efetuado na medida dos recursos dispon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veis e limitados a estes.</w:t>
      </w:r>
    </w:p>
    <w:p w14:paraId="0CCD902C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Par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grafo </w:t>
      </w:r>
      <w:r w:rsidRPr="00F55E8D">
        <w:rPr>
          <w:rFonts w:ascii="Calibri" w:hAnsi="Calibri" w:cs="Calibri"/>
          <w:sz w:val="22"/>
          <w:szCs w:val="22"/>
        </w:rPr>
        <w:t>ú</w:t>
      </w:r>
      <w:r w:rsidRPr="00F55E8D">
        <w:rPr>
          <w:rFonts w:ascii="Helvetica" w:hAnsi="Helvetica" w:cs="Helvetica"/>
          <w:sz w:val="22"/>
          <w:szCs w:val="22"/>
        </w:rPr>
        <w:t>nico - Caso os recursos dispon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veis em conta do tribunal n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 xml:space="preserve">o sejam suficientes para atender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 xml:space="preserve"> totalidade dos proponentes, ser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 xml:space="preserve">o estes atendidos na ordem de </w:t>
      </w:r>
      <w:r w:rsidRPr="00F55E8D">
        <w:rPr>
          <w:rFonts w:ascii="Helvetica" w:hAnsi="Helvetica" w:cs="Helvetica"/>
          <w:sz w:val="22"/>
          <w:szCs w:val="22"/>
        </w:rPr>
        <w:lastRenderedPageBreak/>
        <w:t>prefer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dos seus cr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>ditos ou, em caso de igual prefer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ncia, ao que primeiro tiver apresentado proposta, aferida a preced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 pelos dados de protocolo do requerimento.</w:t>
      </w:r>
    </w:p>
    <w:p w14:paraId="4520ADBE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7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Caber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ao 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rg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competente do tribunal proceder ao pagamento do credor, retendo os impostos e contribui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devidos e efetuando o recolhimento dos encargos decorrentes, na forma da lei, com a consequente extin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da execu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 origem do precat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rio, em rela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ao credor pago.</w:t>
      </w:r>
    </w:p>
    <w:p w14:paraId="11B62FFD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8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As propostas de acordo ser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 xml:space="preserve">o apresentadas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 xml:space="preserve"> Procuradoria Geral do Estado, que ter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90 (noventa) dias para examin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-las e se manifestar a respeito, para o posterior encaminhamento das deferidas ao 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rg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competente do tribunal, podendo tal prazo ser prorrogado se necess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rias dilig</w:t>
      </w:r>
      <w:r w:rsidRPr="00F55E8D">
        <w:rPr>
          <w:rFonts w:ascii="Calibri" w:hAnsi="Calibri" w:cs="Calibri"/>
          <w:sz w:val="22"/>
          <w:szCs w:val="22"/>
        </w:rPr>
        <w:t>ê</w:t>
      </w:r>
      <w:r w:rsidRPr="00F55E8D">
        <w:rPr>
          <w:rFonts w:ascii="Helvetica" w:hAnsi="Helvetica" w:cs="Helvetica"/>
          <w:sz w:val="22"/>
          <w:szCs w:val="22"/>
        </w:rPr>
        <w:t>ncias para a instru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da manifesta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a ser dada a respeito.</w:t>
      </w:r>
    </w:p>
    <w:p w14:paraId="155BA7D9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9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- O procedimento para admiss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o, exame e processamento das propostas de acordo ser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 disciplinado por resolu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 Procurador Geral do Estado.</w:t>
      </w:r>
    </w:p>
    <w:p w14:paraId="7842E660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10 - As despesas financeiras decorrentes da aplica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deste decreto e da implementa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dos procedimentos necess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 xml:space="preserve">rios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 xml:space="preserve"> celebra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dos acordos correr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por conta das dota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or</w:t>
      </w:r>
      <w:r w:rsidRPr="00F55E8D">
        <w:rPr>
          <w:rFonts w:ascii="Calibri" w:hAnsi="Calibri" w:cs="Calibri"/>
          <w:sz w:val="22"/>
          <w:szCs w:val="22"/>
        </w:rPr>
        <w:t>ç</w:t>
      </w:r>
      <w:r w:rsidRPr="00F55E8D">
        <w:rPr>
          <w:rFonts w:ascii="Helvetica" w:hAnsi="Helvetica" w:cs="Helvetica"/>
          <w:sz w:val="22"/>
          <w:szCs w:val="22"/>
        </w:rPr>
        <w:t>ament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rias pr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prias, suplementadas se necess</w:t>
      </w:r>
      <w:r w:rsidRPr="00F55E8D">
        <w:rPr>
          <w:rFonts w:ascii="Calibri" w:hAnsi="Calibri" w:cs="Calibri"/>
          <w:sz w:val="22"/>
          <w:szCs w:val="22"/>
        </w:rPr>
        <w:t>á</w:t>
      </w:r>
      <w:r w:rsidRPr="00F55E8D">
        <w:rPr>
          <w:rFonts w:ascii="Helvetica" w:hAnsi="Helvetica" w:cs="Helvetica"/>
          <w:sz w:val="22"/>
          <w:szCs w:val="22"/>
        </w:rPr>
        <w:t>rio.</w:t>
      </w:r>
    </w:p>
    <w:p w14:paraId="398CFA12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11 - Ficam revogados os Decretos n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62.350, de 26 de dezembro de 2016, e n</w:t>
      </w:r>
      <w:r w:rsidRPr="00F55E8D">
        <w:rPr>
          <w:rFonts w:ascii="Calibri" w:hAnsi="Calibri" w:cs="Calibri"/>
          <w:sz w:val="22"/>
          <w:szCs w:val="22"/>
        </w:rPr>
        <w:t>º</w:t>
      </w:r>
      <w:r w:rsidRPr="00F55E8D">
        <w:rPr>
          <w:rFonts w:ascii="Helvetica" w:hAnsi="Helvetica" w:cs="Helvetica"/>
          <w:sz w:val="22"/>
          <w:szCs w:val="22"/>
        </w:rPr>
        <w:t xml:space="preserve"> 63.153, de 16 de janeiro de 2018.</w:t>
      </w:r>
    </w:p>
    <w:p w14:paraId="70624E7E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Artigo 12 - Este decreto e sua Disposi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 produzir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efeitos a partir da data da sua publica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o, pelo per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odo em que estiver em vigor o regime de pagamentos do artigo 101 do Ato das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Constitucionais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rias da Constitui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Federal, ou at</w:t>
      </w:r>
      <w:r w:rsidRPr="00F55E8D">
        <w:rPr>
          <w:rFonts w:ascii="Calibri" w:hAnsi="Calibri" w:cs="Calibri"/>
          <w:sz w:val="22"/>
          <w:szCs w:val="22"/>
        </w:rPr>
        <w:t>é</w:t>
      </w:r>
      <w:r w:rsidRPr="00F55E8D">
        <w:rPr>
          <w:rFonts w:ascii="Helvetica" w:hAnsi="Helvetica" w:cs="Helvetica"/>
          <w:sz w:val="22"/>
          <w:szCs w:val="22"/>
        </w:rPr>
        <w:t xml:space="preserve"> que sobrevenha novo decreto, com disposi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em sentido diverso.</w:t>
      </w:r>
    </w:p>
    <w:p w14:paraId="066A1C55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Disposi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Transit</w:t>
      </w:r>
      <w:r w:rsidRPr="00F55E8D">
        <w:rPr>
          <w:rFonts w:ascii="Calibri" w:hAnsi="Calibri" w:cs="Calibri"/>
          <w:sz w:val="22"/>
          <w:szCs w:val="22"/>
        </w:rPr>
        <w:t>ó</w:t>
      </w:r>
      <w:r w:rsidRPr="00F55E8D">
        <w:rPr>
          <w:rFonts w:ascii="Helvetica" w:hAnsi="Helvetica" w:cs="Helvetica"/>
          <w:sz w:val="22"/>
          <w:szCs w:val="22"/>
        </w:rPr>
        <w:t>ria</w:t>
      </w:r>
    </w:p>
    <w:p w14:paraId="2FCD935D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 xml:space="preserve">Artigo </w:t>
      </w:r>
      <w:r w:rsidRPr="00F55E8D">
        <w:rPr>
          <w:rFonts w:ascii="Calibri" w:hAnsi="Calibri" w:cs="Calibri"/>
          <w:sz w:val="22"/>
          <w:szCs w:val="22"/>
        </w:rPr>
        <w:t>ú</w:t>
      </w:r>
      <w:r w:rsidRPr="00F55E8D">
        <w:rPr>
          <w:rFonts w:ascii="Helvetica" w:hAnsi="Helvetica" w:cs="Helvetica"/>
          <w:sz w:val="22"/>
          <w:szCs w:val="22"/>
        </w:rPr>
        <w:t xml:space="preserve">nico - Ficam sujeitas </w:t>
      </w:r>
      <w:r w:rsidRPr="00F55E8D">
        <w:rPr>
          <w:rFonts w:ascii="Calibri" w:hAnsi="Calibri" w:cs="Calibri"/>
          <w:sz w:val="22"/>
          <w:szCs w:val="22"/>
        </w:rPr>
        <w:t>à</w:t>
      </w:r>
      <w:r w:rsidRPr="00F55E8D">
        <w:rPr>
          <w:rFonts w:ascii="Helvetica" w:hAnsi="Helvetica" w:cs="Helvetica"/>
          <w:sz w:val="22"/>
          <w:szCs w:val="22"/>
        </w:rPr>
        <w:t>s disposi</w:t>
      </w:r>
      <w:r w:rsidRPr="00F55E8D">
        <w:rPr>
          <w:rFonts w:ascii="Calibri" w:hAnsi="Calibri" w:cs="Calibri"/>
          <w:sz w:val="22"/>
          <w:szCs w:val="22"/>
        </w:rPr>
        <w:t>çõ</w:t>
      </w:r>
      <w:r w:rsidRPr="00F55E8D">
        <w:rPr>
          <w:rFonts w:ascii="Helvetica" w:hAnsi="Helvetica" w:cs="Helvetica"/>
          <w:sz w:val="22"/>
          <w:szCs w:val="22"/>
        </w:rPr>
        <w:t>es deste decreto as propostas de acordo que, na data da publica</w:t>
      </w:r>
      <w:r w:rsidRPr="00F55E8D">
        <w:rPr>
          <w:rFonts w:ascii="Calibri" w:hAnsi="Calibri" w:cs="Calibri"/>
          <w:sz w:val="22"/>
          <w:szCs w:val="22"/>
        </w:rPr>
        <w:t>çã</w:t>
      </w:r>
      <w:r w:rsidRPr="00F55E8D">
        <w:rPr>
          <w:rFonts w:ascii="Helvetica" w:hAnsi="Helvetica" w:cs="Helvetica"/>
          <w:sz w:val="22"/>
          <w:szCs w:val="22"/>
        </w:rPr>
        <w:t>o do referido ato normativo, estejam em processamento e cujos pagamentos n</w:t>
      </w:r>
      <w:r w:rsidRPr="00F55E8D">
        <w:rPr>
          <w:rFonts w:ascii="Calibri" w:hAnsi="Calibri" w:cs="Calibri"/>
          <w:sz w:val="22"/>
          <w:szCs w:val="22"/>
        </w:rPr>
        <w:t>ã</w:t>
      </w:r>
      <w:r w:rsidRPr="00F55E8D">
        <w:rPr>
          <w:rFonts w:ascii="Helvetica" w:hAnsi="Helvetica" w:cs="Helvetica"/>
          <w:sz w:val="22"/>
          <w:szCs w:val="22"/>
        </w:rPr>
        <w:t>o tenham sido efetuados.</w:t>
      </w:r>
    </w:p>
    <w:p w14:paraId="7C9B303F" w14:textId="77777777" w:rsidR="00F55E8D" w:rsidRPr="00F55E8D" w:rsidRDefault="00F55E8D" w:rsidP="00F55E8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5E8D">
        <w:rPr>
          <w:rFonts w:ascii="Helvetica" w:hAnsi="Helvetica" w:cs="Helvetica"/>
          <w:sz w:val="22"/>
          <w:szCs w:val="22"/>
        </w:rPr>
        <w:t>TARC</w:t>
      </w:r>
      <w:r w:rsidRPr="00F55E8D">
        <w:rPr>
          <w:rFonts w:ascii="Calibri" w:hAnsi="Calibri" w:cs="Calibri"/>
          <w:sz w:val="22"/>
          <w:szCs w:val="22"/>
        </w:rPr>
        <w:t>Í</w:t>
      </w:r>
      <w:r w:rsidRPr="00F55E8D">
        <w:rPr>
          <w:rFonts w:ascii="Helvetica" w:hAnsi="Helvetica" w:cs="Helvetica"/>
          <w:sz w:val="22"/>
          <w:szCs w:val="22"/>
        </w:rPr>
        <w:t>SIO DE FREITAS</w:t>
      </w:r>
    </w:p>
    <w:sectPr w:rsidR="00F55E8D" w:rsidRPr="00F55E8D" w:rsidSect="00F55E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8D"/>
    <w:rsid w:val="00F55E8D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0A6A"/>
  <w15:chartTrackingRefBased/>
  <w15:docId w15:val="{E1DD9090-8796-4365-AD10-6111132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5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5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5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5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5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5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5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5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5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5E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5E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5E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5E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5E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5E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5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E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5E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5E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5E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5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2025-01-23T16:11:00Z</dcterms:created>
  <dcterms:modified xsi:type="dcterms:W3CDTF">2025-01-23T16:13:00Z</dcterms:modified>
</cp:coreProperties>
</file>