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A5E403" w14:textId="77777777" w:rsidR="00522A3D" w:rsidRPr="00853511" w:rsidRDefault="00522A3D" w:rsidP="00853511">
      <w:pPr>
        <w:pStyle w:val="NormalWeb"/>
        <w:spacing w:beforeLines="60" w:before="144" w:beforeAutospacing="0" w:afterLines="60" w:after="144" w:afterAutospacing="0"/>
        <w:ind w:firstLine="1418"/>
        <w:jc w:val="center"/>
        <w:rPr>
          <w:rFonts w:ascii="Helvetica" w:hAnsi="Helvetica"/>
          <w:b/>
          <w:bCs/>
          <w:color w:val="000000"/>
          <w:sz w:val="22"/>
          <w:szCs w:val="22"/>
        </w:rPr>
      </w:pPr>
      <w:r w:rsidRPr="00853511">
        <w:rPr>
          <w:rFonts w:ascii="Helvetica" w:hAnsi="Helvetica"/>
          <w:b/>
          <w:bCs/>
          <w:color w:val="000000"/>
          <w:sz w:val="22"/>
          <w:szCs w:val="22"/>
        </w:rPr>
        <w:t>DECRETO N</w:t>
      </w:r>
      <w:r w:rsidRPr="00853511">
        <w:rPr>
          <w:rFonts w:ascii="Calibri" w:hAnsi="Calibri" w:cs="Calibri"/>
          <w:b/>
          <w:bCs/>
          <w:color w:val="000000"/>
          <w:sz w:val="22"/>
          <w:szCs w:val="22"/>
        </w:rPr>
        <w:t>º</w:t>
      </w:r>
      <w:r w:rsidRPr="00853511">
        <w:rPr>
          <w:rFonts w:ascii="Helvetica" w:hAnsi="Helvetica"/>
          <w:b/>
          <w:bCs/>
          <w:color w:val="000000"/>
          <w:sz w:val="22"/>
          <w:szCs w:val="22"/>
        </w:rPr>
        <w:t xml:space="preserve"> 65.576, DE 18 DE MAR</w:t>
      </w:r>
      <w:r w:rsidRPr="00853511">
        <w:rPr>
          <w:rFonts w:ascii="Calibri" w:hAnsi="Calibri" w:cs="Calibri"/>
          <w:b/>
          <w:bCs/>
          <w:color w:val="000000"/>
          <w:sz w:val="22"/>
          <w:szCs w:val="22"/>
        </w:rPr>
        <w:t>Ç</w:t>
      </w:r>
      <w:r w:rsidRPr="00853511">
        <w:rPr>
          <w:rFonts w:ascii="Helvetica" w:hAnsi="Helvetica"/>
          <w:b/>
          <w:bCs/>
          <w:color w:val="000000"/>
          <w:sz w:val="22"/>
          <w:szCs w:val="22"/>
        </w:rPr>
        <w:t>O DE 2021</w:t>
      </w:r>
    </w:p>
    <w:p w14:paraId="5B2927F9" w14:textId="77777777" w:rsidR="00522A3D" w:rsidRPr="00A23B02" w:rsidRDefault="00522A3D" w:rsidP="00853511">
      <w:pPr>
        <w:pStyle w:val="NormalWeb"/>
        <w:spacing w:beforeLines="60" w:before="144" w:beforeAutospacing="0" w:afterLines="60" w:after="144" w:afterAutospacing="0"/>
        <w:ind w:left="3686"/>
        <w:jc w:val="both"/>
        <w:rPr>
          <w:rFonts w:ascii="Helvetica" w:hAnsi="Helvetica"/>
          <w:color w:val="000000"/>
          <w:sz w:val="22"/>
          <w:szCs w:val="22"/>
        </w:rPr>
      </w:pPr>
      <w:r w:rsidRPr="00A23B02">
        <w:rPr>
          <w:rFonts w:ascii="Helvetica" w:hAnsi="Helvetica"/>
          <w:color w:val="000000"/>
          <w:sz w:val="22"/>
          <w:szCs w:val="22"/>
        </w:rPr>
        <w:t>Altera o Decreto n</w:t>
      </w:r>
      <w:r w:rsidRPr="00A23B02">
        <w:rPr>
          <w:rFonts w:ascii="Calibri" w:hAnsi="Calibri" w:cs="Calibri"/>
          <w:color w:val="000000"/>
          <w:sz w:val="22"/>
          <w:szCs w:val="22"/>
        </w:rPr>
        <w:t>º</w:t>
      </w:r>
      <w:r w:rsidRPr="00A23B02">
        <w:rPr>
          <w:rFonts w:ascii="Helvetica" w:hAnsi="Helvetica"/>
          <w:color w:val="000000"/>
          <w:sz w:val="22"/>
          <w:szCs w:val="22"/>
        </w:rPr>
        <w:t xml:space="preserve"> 55.009, de 10 de novembro de 2009, e d</w:t>
      </w:r>
      <w:r w:rsidRPr="00A23B02">
        <w:rPr>
          <w:rFonts w:ascii="Calibri" w:hAnsi="Calibri" w:cs="Calibri"/>
          <w:color w:val="000000"/>
          <w:sz w:val="22"/>
          <w:szCs w:val="22"/>
        </w:rPr>
        <w:t>á</w:t>
      </w:r>
      <w:r w:rsidRPr="00A23B02">
        <w:rPr>
          <w:rFonts w:ascii="Helvetica" w:hAnsi="Helvetica"/>
          <w:color w:val="000000"/>
          <w:sz w:val="22"/>
          <w:szCs w:val="22"/>
        </w:rPr>
        <w:t xml:space="preserve"> provid</w:t>
      </w:r>
      <w:r w:rsidRPr="00A23B02">
        <w:rPr>
          <w:rFonts w:ascii="Calibri" w:hAnsi="Calibri" w:cs="Calibri"/>
          <w:color w:val="000000"/>
          <w:sz w:val="22"/>
          <w:szCs w:val="22"/>
        </w:rPr>
        <w:t>ê</w:t>
      </w:r>
      <w:r w:rsidRPr="00A23B02">
        <w:rPr>
          <w:rFonts w:ascii="Helvetica" w:hAnsi="Helvetica"/>
          <w:color w:val="000000"/>
          <w:sz w:val="22"/>
          <w:szCs w:val="22"/>
        </w:rPr>
        <w:t>ncias correlatas</w:t>
      </w:r>
    </w:p>
    <w:p w14:paraId="54EF4FFA" w14:textId="6BF667BA" w:rsidR="00522A3D" w:rsidRPr="00A23B02" w:rsidRDefault="00522A3D" w:rsidP="00522A3D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23B02">
        <w:rPr>
          <w:rFonts w:ascii="Helvetica" w:hAnsi="Helvetica"/>
          <w:color w:val="000000"/>
          <w:sz w:val="22"/>
          <w:szCs w:val="22"/>
        </w:rPr>
        <w:t>JO</w:t>
      </w:r>
      <w:r w:rsidRPr="00A23B02">
        <w:rPr>
          <w:rFonts w:ascii="Calibri" w:hAnsi="Calibri" w:cs="Calibri"/>
          <w:color w:val="000000"/>
          <w:sz w:val="22"/>
          <w:szCs w:val="22"/>
        </w:rPr>
        <w:t>Ã</w:t>
      </w:r>
      <w:r w:rsidRPr="00A23B02">
        <w:rPr>
          <w:rFonts w:ascii="Helvetica" w:hAnsi="Helvetica"/>
          <w:color w:val="000000"/>
          <w:sz w:val="22"/>
          <w:szCs w:val="22"/>
        </w:rPr>
        <w:t xml:space="preserve">O DORIA, </w:t>
      </w:r>
      <w:r w:rsidR="00853511" w:rsidRPr="00A23B02">
        <w:rPr>
          <w:rFonts w:ascii="Helvetica" w:hAnsi="Helvetica"/>
          <w:color w:val="000000"/>
          <w:sz w:val="22"/>
          <w:szCs w:val="22"/>
        </w:rPr>
        <w:t>GOVERNADOR DO ESTADO DE S</w:t>
      </w:r>
      <w:r w:rsidR="00853511" w:rsidRPr="00A23B02">
        <w:rPr>
          <w:rFonts w:ascii="Calibri" w:hAnsi="Calibri" w:cs="Calibri"/>
          <w:color w:val="000000"/>
          <w:sz w:val="22"/>
          <w:szCs w:val="22"/>
        </w:rPr>
        <w:t>Ã</w:t>
      </w:r>
      <w:r w:rsidR="00853511" w:rsidRPr="00A23B02">
        <w:rPr>
          <w:rFonts w:ascii="Helvetica" w:hAnsi="Helvetica"/>
          <w:color w:val="000000"/>
          <w:sz w:val="22"/>
          <w:szCs w:val="22"/>
        </w:rPr>
        <w:t>O PAULO</w:t>
      </w:r>
      <w:r w:rsidRPr="00A23B02">
        <w:rPr>
          <w:rFonts w:ascii="Helvetica" w:hAnsi="Helvetica"/>
          <w:color w:val="000000"/>
          <w:sz w:val="22"/>
          <w:szCs w:val="22"/>
        </w:rPr>
        <w:t>, no uso de suas atribui</w:t>
      </w:r>
      <w:r w:rsidRPr="00A23B02">
        <w:rPr>
          <w:rFonts w:ascii="Calibri" w:hAnsi="Calibri" w:cs="Calibri"/>
          <w:color w:val="000000"/>
          <w:sz w:val="22"/>
          <w:szCs w:val="22"/>
        </w:rPr>
        <w:t>çõ</w:t>
      </w:r>
      <w:r w:rsidRPr="00A23B02">
        <w:rPr>
          <w:rFonts w:ascii="Helvetica" w:hAnsi="Helvetica"/>
          <w:color w:val="000000"/>
          <w:sz w:val="22"/>
          <w:szCs w:val="22"/>
        </w:rPr>
        <w:t>es legais e diante da necessidade de aprimoramento na formaliza</w:t>
      </w:r>
      <w:r w:rsidRPr="00A23B02">
        <w:rPr>
          <w:rFonts w:ascii="Calibri" w:hAnsi="Calibri" w:cs="Calibri"/>
          <w:color w:val="000000"/>
          <w:sz w:val="22"/>
          <w:szCs w:val="22"/>
        </w:rPr>
        <w:t>çã</w:t>
      </w:r>
      <w:r w:rsidRPr="00A23B02">
        <w:rPr>
          <w:rFonts w:ascii="Helvetica" w:hAnsi="Helvetica"/>
          <w:color w:val="000000"/>
          <w:sz w:val="22"/>
          <w:szCs w:val="22"/>
        </w:rPr>
        <w:t>o de atos, gest</w:t>
      </w:r>
      <w:r w:rsidRPr="00A23B02">
        <w:rPr>
          <w:rFonts w:ascii="Calibri" w:hAnsi="Calibri" w:cs="Calibri"/>
          <w:color w:val="000000"/>
          <w:sz w:val="22"/>
          <w:szCs w:val="22"/>
        </w:rPr>
        <w:t>ã</w:t>
      </w:r>
      <w:r w:rsidRPr="00A23B02">
        <w:rPr>
          <w:rFonts w:ascii="Helvetica" w:hAnsi="Helvetica"/>
          <w:color w:val="000000"/>
          <w:sz w:val="22"/>
          <w:szCs w:val="22"/>
        </w:rPr>
        <w:t>o e controle dos recursos destinados ao cumprimento das atribui</w:t>
      </w:r>
      <w:r w:rsidRPr="00A23B02">
        <w:rPr>
          <w:rFonts w:ascii="Calibri" w:hAnsi="Calibri" w:cs="Calibri"/>
          <w:color w:val="000000"/>
          <w:sz w:val="22"/>
          <w:szCs w:val="22"/>
        </w:rPr>
        <w:t>çõ</w:t>
      </w:r>
      <w:r w:rsidRPr="00A23B02">
        <w:rPr>
          <w:rFonts w:ascii="Helvetica" w:hAnsi="Helvetica"/>
          <w:color w:val="000000"/>
          <w:sz w:val="22"/>
          <w:szCs w:val="22"/>
        </w:rPr>
        <w:t xml:space="preserve">es conferidas </w:t>
      </w:r>
      <w:r w:rsidRPr="00A23B02">
        <w:rPr>
          <w:rFonts w:ascii="Calibri" w:hAnsi="Calibri" w:cs="Calibri"/>
          <w:color w:val="000000"/>
          <w:sz w:val="22"/>
          <w:szCs w:val="22"/>
        </w:rPr>
        <w:t>à</w:t>
      </w:r>
      <w:r w:rsidRPr="00A23B02">
        <w:rPr>
          <w:rFonts w:ascii="Helvetica" w:hAnsi="Helvetica"/>
          <w:color w:val="000000"/>
          <w:sz w:val="22"/>
          <w:szCs w:val="22"/>
        </w:rPr>
        <w:t xml:space="preserve"> Comiss</w:t>
      </w:r>
      <w:r w:rsidRPr="00A23B02">
        <w:rPr>
          <w:rFonts w:ascii="Calibri" w:hAnsi="Calibri" w:cs="Calibri"/>
          <w:color w:val="000000"/>
          <w:sz w:val="22"/>
          <w:szCs w:val="22"/>
        </w:rPr>
        <w:t>ã</w:t>
      </w:r>
      <w:r w:rsidRPr="00A23B02">
        <w:rPr>
          <w:rFonts w:ascii="Helvetica" w:hAnsi="Helvetica"/>
          <w:color w:val="000000"/>
          <w:sz w:val="22"/>
          <w:szCs w:val="22"/>
        </w:rPr>
        <w:t>o de Monitoramento das Concess</w:t>
      </w:r>
      <w:r w:rsidRPr="00A23B02">
        <w:rPr>
          <w:rFonts w:ascii="Calibri" w:hAnsi="Calibri" w:cs="Calibri"/>
          <w:color w:val="000000"/>
          <w:sz w:val="22"/>
          <w:szCs w:val="22"/>
        </w:rPr>
        <w:t>õ</w:t>
      </w:r>
      <w:r w:rsidRPr="00A23B02">
        <w:rPr>
          <w:rFonts w:ascii="Helvetica" w:hAnsi="Helvetica"/>
          <w:color w:val="000000"/>
          <w:sz w:val="22"/>
          <w:szCs w:val="22"/>
        </w:rPr>
        <w:t>es e Permiss</w:t>
      </w:r>
      <w:r w:rsidRPr="00A23B02">
        <w:rPr>
          <w:rFonts w:ascii="Calibri" w:hAnsi="Calibri" w:cs="Calibri"/>
          <w:color w:val="000000"/>
          <w:sz w:val="22"/>
          <w:szCs w:val="22"/>
        </w:rPr>
        <w:t>õ</w:t>
      </w:r>
      <w:r w:rsidRPr="00A23B02">
        <w:rPr>
          <w:rFonts w:ascii="Helvetica" w:hAnsi="Helvetica"/>
          <w:color w:val="000000"/>
          <w:sz w:val="22"/>
          <w:szCs w:val="22"/>
        </w:rPr>
        <w:t>es de Servi</w:t>
      </w:r>
      <w:r w:rsidRPr="00A23B02">
        <w:rPr>
          <w:rFonts w:ascii="Calibri" w:hAnsi="Calibri" w:cs="Calibri"/>
          <w:color w:val="000000"/>
          <w:sz w:val="22"/>
          <w:szCs w:val="22"/>
        </w:rPr>
        <w:t>ç</w:t>
      </w:r>
      <w:r w:rsidRPr="00A23B02">
        <w:rPr>
          <w:rFonts w:ascii="Helvetica" w:hAnsi="Helvetica"/>
          <w:color w:val="000000"/>
          <w:sz w:val="22"/>
          <w:szCs w:val="22"/>
        </w:rPr>
        <w:t>os P</w:t>
      </w:r>
      <w:r w:rsidRPr="00A23B02">
        <w:rPr>
          <w:rFonts w:ascii="Calibri" w:hAnsi="Calibri" w:cs="Calibri"/>
          <w:color w:val="000000"/>
          <w:sz w:val="22"/>
          <w:szCs w:val="22"/>
        </w:rPr>
        <w:t>ú</w:t>
      </w:r>
      <w:r w:rsidRPr="00A23B02">
        <w:rPr>
          <w:rFonts w:ascii="Helvetica" w:hAnsi="Helvetica"/>
          <w:color w:val="000000"/>
          <w:sz w:val="22"/>
          <w:szCs w:val="22"/>
        </w:rPr>
        <w:t>blicos dos Sistemas de Transportes de Passageiros, criada pelo Decreto n</w:t>
      </w:r>
      <w:r w:rsidRPr="00A23B02">
        <w:rPr>
          <w:rFonts w:ascii="Calibri" w:hAnsi="Calibri" w:cs="Calibri"/>
          <w:color w:val="000000"/>
          <w:sz w:val="22"/>
          <w:szCs w:val="22"/>
        </w:rPr>
        <w:t>º</w:t>
      </w:r>
      <w:r w:rsidRPr="00A23B02">
        <w:rPr>
          <w:rFonts w:ascii="Helvetica" w:hAnsi="Helvetica"/>
          <w:color w:val="000000"/>
          <w:sz w:val="22"/>
          <w:szCs w:val="22"/>
        </w:rPr>
        <w:t xml:space="preserve"> 51.308, de 28 de novembro de 2006, e </w:t>
      </w:r>
      <w:r w:rsidRPr="00A23B02">
        <w:rPr>
          <w:rFonts w:ascii="Calibri" w:hAnsi="Calibri" w:cs="Calibri"/>
          <w:color w:val="000000"/>
          <w:sz w:val="22"/>
          <w:szCs w:val="22"/>
        </w:rPr>
        <w:t>à</w:t>
      </w:r>
      <w:r w:rsidRPr="00A23B02">
        <w:rPr>
          <w:rFonts w:ascii="Helvetica" w:hAnsi="Helvetica"/>
          <w:color w:val="000000"/>
          <w:sz w:val="22"/>
          <w:szCs w:val="22"/>
        </w:rPr>
        <w:t xml:space="preserve"> Unidade de Coordena</w:t>
      </w:r>
      <w:r w:rsidRPr="00A23B02">
        <w:rPr>
          <w:rFonts w:ascii="Calibri" w:hAnsi="Calibri" w:cs="Calibri"/>
          <w:color w:val="000000"/>
          <w:sz w:val="22"/>
          <w:szCs w:val="22"/>
        </w:rPr>
        <w:t>çã</w:t>
      </w:r>
      <w:r w:rsidRPr="00A23B02">
        <w:rPr>
          <w:rFonts w:ascii="Helvetica" w:hAnsi="Helvetica"/>
          <w:color w:val="000000"/>
          <w:sz w:val="22"/>
          <w:szCs w:val="22"/>
        </w:rPr>
        <w:t>o da Comiss</w:t>
      </w:r>
      <w:r w:rsidRPr="00A23B02">
        <w:rPr>
          <w:rFonts w:ascii="Calibri" w:hAnsi="Calibri" w:cs="Calibri"/>
          <w:color w:val="000000"/>
          <w:sz w:val="22"/>
          <w:szCs w:val="22"/>
        </w:rPr>
        <w:t>ã</w:t>
      </w:r>
      <w:r w:rsidRPr="00A23B02">
        <w:rPr>
          <w:rFonts w:ascii="Helvetica" w:hAnsi="Helvetica"/>
          <w:color w:val="000000"/>
          <w:sz w:val="22"/>
          <w:szCs w:val="22"/>
        </w:rPr>
        <w:t>o de Monitoramento das Concess</w:t>
      </w:r>
      <w:r w:rsidRPr="00A23B02">
        <w:rPr>
          <w:rFonts w:ascii="Calibri" w:hAnsi="Calibri" w:cs="Calibri"/>
          <w:color w:val="000000"/>
          <w:sz w:val="22"/>
          <w:szCs w:val="22"/>
        </w:rPr>
        <w:t>õ</w:t>
      </w:r>
      <w:r w:rsidRPr="00A23B02">
        <w:rPr>
          <w:rFonts w:ascii="Helvetica" w:hAnsi="Helvetica"/>
          <w:color w:val="000000"/>
          <w:sz w:val="22"/>
          <w:szCs w:val="22"/>
        </w:rPr>
        <w:t>es e Permiss</w:t>
      </w:r>
      <w:r w:rsidRPr="00A23B02">
        <w:rPr>
          <w:rFonts w:ascii="Calibri" w:hAnsi="Calibri" w:cs="Calibri"/>
          <w:color w:val="000000"/>
          <w:sz w:val="22"/>
          <w:szCs w:val="22"/>
        </w:rPr>
        <w:t>õ</w:t>
      </w:r>
      <w:r w:rsidRPr="00A23B02">
        <w:rPr>
          <w:rFonts w:ascii="Helvetica" w:hAnsi="Helvetica"/>
          <w:color w:val="000000"/>
          <w:sz w:val="22"/>
          <w:szCs w:val="22"/>
        </w:rPr>
        <w:t>es - UCCMCP, criada pelo Decreto n</w:t>
      </w:r>
      <w:r w:rsidRPr="00A23B02">
        <w:rPr>
          <w:rFonts w:ascii="Calibri" w:hAnsi="Calibri" w:cs="Calibri"/>
          <w:color w:val="000000"/>
          <w:sz w:val="22"/>
          <w:szCs w:val="22"/>
        </w:rPr>
        <w:t>°</w:t>
      </w:r>
      <w:r w:rsidRPr="00A23B02">
        <w:rPr>
          <w:rFonts w:ascii="Helvetica" w:hAnsi="Helvetica"/>
          <w:color w:val="000000"/>
          <w:sz w:val="22"/>
          <w:szCs w:val="22"/>
        </w:rPr>
        <w:t xml:space="preserve"> 55.009, de 10 de novembro de 2009,</w:t>
      </w:r>
    </w:p>
    <w:p w14:paraId="7BDBFF76" w14:textId="77777777" w:rsidR="00522A3D" w:rsidRPr="00A23B02" w:rsidRDefault="00522A3D" w:rsidP="00522A3D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23B02">
        <w:rPr>
          <w:rFonts w:ascii="Helvetica" w:hAnsi="Helvetica"/>
          <w:color w:val="000000"/>
          <w:sz w:val="22"/>
          <w:szCs w:val="22"/>
        </w:rPr>
        <w:t>Decreta:</w:t>
      </w:r>
    </w:p>
    <w:p w14:paraId="41E4434F" w14:textId="77777777" w:rsidR="00522A3D" w:rsidRPr="00A23B02" w:rsidRDefault="00522A3D" w:rsidP="00522A3D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23B02">
        <w:rPr>
          <w:rFonts w:ascii="Helvetica" w:hAnsi="Helvetica"/>
          <w:color w:val="000000"/>
          <w:sz w:val="22"/>
          <w:szCs w:val="22"/>
        </w:rPr>
        <w:t>Artigo 1</w:t>
      </w:r>
      <w:r w:rsidRPr="00A23B02">
        <w:rPr>
          <w:rFonts w:ascii="Calibri" w:hAnsi="Calibri" w:cs="Calibri"/>
          <w:color w:val="000000"/>
          <w:sz w:val="22"/>
          <w:szCs w:val="22"/>
        </w:rPr>
        <w:t>º</w:t>
      </w:r>
      <w:r w:rsidRPr="00A23B02">
        <w:rPr>
          <w:rFonts w:ascii="Helvetica" w:hAnsi="Helvetica"/>
          <w:color w:val="000000"/>
          <w:sz w:val="22"/>
          <w:szCs w:val="22"/>
        </w:rPr>
        <w:t xml:space="preserve"> - Fica acrescido o inciso V ao artigo 3</w:t>
      </w:r>
      <w:r w:rsidRPr="00A23B02">
        <w:rPr>
          <w:rFonts w:ascii="Calibri" w:hAnsi="Calibri" w:cs="Calibri"/>
          <w:color w:val="000000"/>
          <w:sz w:val="22"/>
          <w:szCs w:val="22"/>
        </w:rPr>
        <w:t>º</w:t>
      </w:r>
      <w:r w:rsidRPr="00A23B02">
        <w:rPr>
          <w:rFonts w:ascii="Helvetica" w:hAnsi="Helvetica"/>
          <w:color w:val="000000"/>
          <w:sz w:val="22"/>
          <w:szCs w:val="22"/>
        </w:rPr>
        <w:t xml:space="preserve"> do Decreto n</w:t>
      </w:r>
      <w:r w:rsidRPr="00A23B02">
        <w:rPr>
          <w:rFonts w:ascii="Calibri" w:hAnsi="Calibri" w:cs="Calibri"/>
          <w:color w:val="000000"/>
          <w:sz w:val="22"/>
          <w:szCs w:val="22"/>
        </w:rPr>
        <w:t>º</w:t>
      </w:r>
      <w:r w:rsidRPr="00A23B02">
        <w:rPr>
          <w:rFonts w:ascii="Helvetica" w:hAnsi="Helvetica"/>
          <w:color w:val="000000"/>
          <w:sz w:val="22"/>
          <w:szCs w:val="22"/>
        </w:rPr>
        <w:t xml:space="preserve"> 55.009, de 10 de novembro de 2009, com a seguinte reda</w:t>
      </w:r>
      <w:r w:rsidRPr="00A23B02">
        <w:rPr>
          <w:rFonts w:ascii="Calibri" w:hAnsi="Calibri" w:cs="Calibri"/>
          <w:color w:val="000000"/>
          <w:sz w:val="22"/>
          <w:szCs w:val="22"/>
        </w:rPr>
        <w:t>çã</w:t>
      </w:r>
      <w:r w:rsidRPr="00A23B02">
        <w:rPr>
          <w:rFonts w:ascii="Helvetica" w:hAnsi="Helvetica"/>
          <w:color w:val="000000"/>
          <w:sz w:val="22"/>
          <w:szCs w:val="22"/>
        </w:rPr>
        <w:t>o:</w:t>
      </w:r>
    </w:p>
    <w:p w14:paraId="6CF707D6" w14:textId="77777777" w:rsidR="00522A3D" w:rsidRPr="00A23B02" w:rsidRDefault="00522A3D" w:rsidP="00522A3D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23B02">
        <w:rPr>
          <w:rFonts w:ascii="Helvetica" w:hAnsi="Helvetica"/>
          <w:color w:val="000000"/>
          <w:sz w:val="22"/>
          <w:szCs w:val="22"/>
        </w:rPr>
        <w:t xml:space="preserve">"V - </w:t>
      </w:r>
      <w:proofErr w:type="gramStart"/>
      <w:r w:rsidRPr="00A23B02">
        <w:rPr>
          <w:rFonts w:ascii="Helvetica" w:hAnsi="Helvetica"/>
          <w:color w:val="000000"/>
          <w:sz w:val="22"/>
          <w:szCs w:val="22"/>
        </w:rPr>
        <w:t>em</w:t>
      </w:r>
      <w:proofErr w:type="gramEnd"/>
      <w:r w:rsidRPr="00A23B02">
        <w:rPr>
          <w:rFonts w:ascii="Helvetica" w:hAnsi="Helvetica"/>
          <w:color w:val="000000"/>
          <w:sz w:val="22"/>
          <w:szCs w:val="22"/>
        </w:rPr>
        <w:t xml:space="preserve"> rela</w:t>
      </w:r>
      <w:r w:rsidRPr="00A23B02">
        <w:rPr>
          <w:rFonts w:ascii="Calibri" w:hAnsi="Calibri" w:cs="Calibri"/>
          <w:color w:val="000000"/>
          <w:sz w:val="22"/>
          <w:szCs w:val="22"/>
        </w:rPr>
        <w:t>çã</w:t>
      </w:r>
      <w:r w:rsidRPr="00A23B02">
        <w:rPr>
          <w:rFonts w:ascii="Helvetica" w:hAnsi="Helvetica"/>
          <w:color w:val="000000"/>
          <w:sz w:val="22"/>
          <w:szCs w:val="22"/>
        </w:rPr>
        <w:t>o aos contratos de concess</w:t>
      </w:r>
      <w:r w:rsidRPr="00A23B02">
        <w:rPr>
          <w:rFonts w:ascii="Calibri" w:hAnsi="Calibri" w:cs="Calibri"/>
          <w:color w:val="000000"/>
          <w:sz w:val="22"/>
          <w:szCs w:val="22"/>
        </w:rPr>
        <w:t>ã</w:t>
      </w:r>
      <w:r w:rsidRPr="00A23B02">
        <w:rPr>
          <w:rFonts w:ascii="Helvetica" w:hAnsi="Helvetica"/>
          <w:color w:val="000000"/>
          <w:sz w:val="22"/>
          <w:szCs w:val="22"/>
        </w:rPr>
        <w:t>o, as previstas no artigo 38, inciso IV, al</w:t>
      </w:r>
      <w:r w:rsidRPr="00A23B02">
        <w:rPr>
          <w:rFonts w:ascii="Calibri" w:hAnsi="Calibri" w:cs="Calibri"/>
          <w:color w:val="000000"/>
          <w:sz w:val="22"/>
          <w:szCs w:val="22"/>
        </w:rPr>
        <w:t>í</w:t>
      </w:r>
      <w:r w:rsidRPr="00A23B02">
        <w:rPr>
          <w:rFonts w:ascii="Helvetica" w:hAnsi="Helvetica"/>
          <w:color w:val="000000"/>
          <w:sz w:val="22"/>
          <w:szCs w:val="22"/>
        </w:rPr>
        <w:t>nea "a" do Decreto n</w:t>
      </w:r>
      <w:r w:rsidRPr="00A23B02">
        <w:rPr>
          <w:rFonts w:ascii="Calibri" w:hAnsi="Calibri" w:cs="Calibri"/>
          <w:color w:val="000000"/>
          <w:sz w:val="22"/>
          <w:szCs w:val="22"/>
        </w:rPr>
        <w:t>º</w:t>
      </w:r>
      <w:r w:rsidRPr="00A23B02">
        <w:rPr>
          <w:rFonts w:ascii="Helvetica" w:hAnsi="Helvetica"/>
          <w:color w:val="000000"/>
          <w:sz w:val="22"/>
          <w:szCs w:val="22"/>
        </w:rPr>
        <w:t xml:space="preserve"> 49.752, de 04 de julho de 2005, que lhe forem delegadas pelo Titular da Pasta.".</w:t>
      </w:r>
    </w:p>
    <w:p w14:paraId="5BF48A49" w14:textId="77777777" w:rsidR="00522A3D" w:rsidRPr="00A23B02" w:rsidRDefault="00522A3D" w:rsidP="00522A3D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23B02">
        <w:rPr>
          <w:rFonts w:ascii="Helvetica" w:hAnsi="Helvetica"/>
          <w:color w:val="000000"/>
          <w:sz w:val="22"/>
          <w:szCs w:val="22"/>
        </w:rPr>
        <w:t>Artigo 2</w:t>
      </w:r>
      <w:r w:rsidRPr="00A23B02">
        <w:rPr>
          <w:rFonts w:ascii="Calibri" w:hAnsi="Calibri" w:cs="Calibri"/>
          <w:color w:val="000000"/>
          <w:sz w:val="22"/>
          <w:szCs w:val="22"/>
        </w:rPr>
        <w:t>º</w:t>
      </w:r>
      <w:r w:rsidRPr="00A23B02">
        <w:rPr>
          <w:rFonts w:ascii="Helvetica" w:hAnsi="Helvetica"/>
          <w:color w:val="000000"/>
          <w:sz w:val="22"/>
          <w:szCs w:val="22"/>
        </w:rPr>
        <w:t xml:space="preserve"> - Fica delegada ao Titular da Pasta a compet</w:t>
      </w:r>
      <w:r w:rsidRPr="00A23B02">
        <w:rPr>
          <w:rFonts w:ascii="Calibri" w:hAnsi="Calibri" w:cs="Calibri"/>
          <w:color w:val="000000"/>
          <w:sz w:val="22"/>
          <w:szCs w:val="22"/>
        </w:rPr>
        <w:t>ê</w:t>
      </w:r>
      <w:r w:rsidRPr="00A23B02">
        <w:rPr>
          <w:rFonts w:ascii="Helvetica" w:hAnsi="Helvetica"/>
          <w:color w:val="000000"/>
          <w:sz w:val="22"/>
          <w:szCs w:val="22"/>
        </w:rPr>
        <w:t>ncia para celebrar instrumentos jur</w:t>
      </w:r>
      <w:r w:rsidRPr="00A23B02">
        <w:rPr>
          <w:rFonts w:ascii="Calibri" w:hAnsi="Calibri" w:cs="Calibri"/>
          <w:color w:val="000000"/>
          <w:sz w:val="22"/>
          <w:szCs w:val="22"/>
        </w:rPr>
        <w:t>í</w:t>
      </w:r>
      <w:r w:rsidRPr="00A23B02">
        <w:rPr>
          <w:rFonts w:ascii="Helvetica" w:hAnsi="Helvetica"/>
          <w:color w:val="000000"/>
          <w:sz w:val="22"/>
          <w:szCs w:val="22"/>
        </w:rPr>
        <w:t>dicos com o objetivo de extinguir, mediante aditivo, processos de arbitragem cujo objeto envolva as concess</w:t>
      </w:r>
      <w:r w:rsidRPr="00A23B02">
        <w:rPr>
          <w:rFonts w:ascii="Calibri" w:hAnsi="Calibri" w:cs="Calibri"/>
          <w:color w:val="000000"/>
          <w:sz w:val="22"/>
          <w:szCs w:val="22"/>
        </w:rPr>
        <w:t>õ</w:t>
      </w:r>
      <w:r w:rsidRPr="00A23B02">
        <w:rPr>
          <w:rFonts w:ascii="Helvetica" w:hAnsi="Helvetica"/>
          <w:color w:val="000000"/>
          <w:sz w:val="22"/>
          <w:szCs w:val="22"/>
        </w:rPr>
        <w:t>es de servi</w:t>
      </w:r>
      <w:r w:rsidRPr="00A23B02">
        <w:rPr>
          <w:rFonts w:ascii="Calibri" w:hAnsi="Calibri" w:cs="Calibri"/>
          <w:color w:val="000000"/>
          <w:sz w:val="22"/>
          <w:szCs w:val="22"/>
        </w:rPr>
        <w:t>ç</w:t>
      </w:r>
      <w:r w:rsidRPr="00A23B02">
        <w:rPr>
          <w:rFonts w:ascii="Helvetica" w:hAnsi="Helvetica"/>
          <w:color w:val="000000"/>
          <w:sz w:val="22"/>
          <w:szCs w:val="22"/>
        </w:rPr>
        <w:t>o p</w:t>
      </w:r>
      <w:r w:rsidRPr="00A23B02">
        <w:rPr>
          <w:rFonts w:ascii="Calibri" w:hAnsi="Calibri" w:cs="Calibri"/>
          <w:color w:val="000000"/>
          <w:sz w:val="22"/>
          <w:szCs w:val="22"/>
        </w:rPr>
        <w:t>ú</w:t>
      </w:r>
      <w:r w:rsidRPr="00A23B02">
        <w:rPr>
          <w:rFonts w:ascii="Helvetica" w:hAnsi="Helvetica"/>
          <w:color w:val="000000"/>
          <w:sz w:val="22"/>
          <w:szCs w:val="22"/>
        </w:rPr>
        <w:t>blico e parcerias p</w:t>
      </w:r>
      <w:r w:rsidRPr="00A23B02">
        <w:rPr>
          <w:rFonts w:ascii="Calibri" w:hAnsi="Calibri" w:cs="Calibri"/>
          <w:color w:val="000000"/>
          <w:sz w:val="22"/>
          <w:szCs w:val="22"/>
        </w:rPr>
        <w:t>ú</w:t>
      </w:r>
      <w:r w:rsidRPr="00A23B02">
        <w:rPr>
          <w:rFonts w:ascii="Helvetica" w:hAnsi="Helvetica"/>
          <w:color w:val="000000"/>
          <w:sz w:val="22"/>
          <w:szCs w:val="22"/>
        </w:rPr>
        <w:t>blico-privadas de compet</w:t>
      </w:r>
      <w:r w:rsidRPr="00A23B02">
        <w:rPr>
          <w:rFonts w:ascii="Calibri" w:hAnsi="Calibri" w:cs="Calibri"/>
          <w:color w:val="000000"/>
          <w:sz w:val="22"/>
          <w:szCs w:val="22"/>
        </w:rPr>
        <w:t>ê</w:t>
      </w:r>
      <w:r w:rsidRPr="00A23B02">
        <w:rPr>
          <w:rFonts w:ascii="Helvetica" w:hAnsi="Helvetica"/>
          <w:color w:val="000000"/>
          <w:sz w:val="22"/>
          <w:szCs w:val="22"/>
        </w:rPr>
        <w:t>ncia da Secretaria dos Transportes Metropolitanos.</w:t>
      </w:r>
    </w:p>
    <w:p w14:paraId="4F6A01F0" w14:textId="77777777" w:rsidR="00522A3D" w:rsidRPr="00A23B02" w:rsidRDefault="00522A3D" w:rsidP="00522A3D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23B02">
        <w:rPr>
          <w:rFonts w:ascii="Helvetica" w:hAnsi="Helvetica"/>
          <w:color w:val="000000"/>
          <w:sz w:val="22"/>
          <w:szCs w:val="22"/>
        </w:rPr>
        <w:t>Par</w:t>
      </w:r>
      <w:r w:rsidRPr="00A23B02">
        <w:rPr>
          <w:rFonts w:ascii="Calibri" w:hAnsi="Calibri" w:cs="Calibri"/>
          <w:color w:val="000000"/>
          <w:sz w:val="22"/>
          <w:szCs w:val="22"/>
        </w:rPr>
        <w:t>á</w:t>
      </w:r>
      <w:r w:rsidRPr="00A23B02">
        <w:rPr>
          <w:rFonts w:ascii="Helvetica" w:hAnsi="Helvetica"/>
          <w:color w:val="000000"/>
          <w:sz w:val="22"/>
          <w:szCs w:val="22"/>
        </w:rPr>
        <w:t xml:space="preserve">grafo </w:t>
      </w:r>
      <w:r w:rsidRPr="00A23B02">
        <w:rPr>
          <w:rFonts w:ascii="Calibri" w:hAnsi="Calibri" w:cs="Calibri"/>
          <w:color w:val="000000"/>
          <w:sz w:val="22"/>
          <w:szCs w:val="22"/>
        </w:rPr>
        <w:t>ú</w:t>
      </w:r>
      <w:r w:rsidRPr="00A23B02">
        <w:rPr>
          <w:rFonts w:ascii="Helvetica" w:hAnsi="Helvetica"/>
          <w:color w:val="000000"/>
          <w:sz w:val="22"/>
          <w:szCs w:val="22"/>
        </w:rPr>
        <w:t>nico - A compet</w:t>
      </w:r>
      <w:r w:rsidRPr="00A23B02">
        <w:rPr>
          <w:rFonts w:ascii="Calibri" w:hAnsi="Calibri" w:cs="Calibri"/>
          <w:color w:val="000000"/>
          <w:sz w:val="22"/>
          <w:szCs w:val="22"/>
        </w:rPr>
        <w:t>ê</w:t>
      </w:r>
      <w:r w:rsidRPr="00A23B02">
        <w:rPr>
          <w:rFonts w:ascii="Helvetica" w:hAnsi="Helvetica"/>
          <w:color w:val="000000"/>
          <w:sz w:val="22"/>
          <w:szCs w:val="22"/>
        </w:rPr>
        <w:t>ncia prevista no "caput" deste artigo pode ser delegada mediante resolu</w:t>
      </w:r>
      <w:r w:rsidRPr="00A23B02">
        <w:rPr>
          <w:rFonts w:ascii="Calibri" w:hAnsi="Calibri" w:cs="Calibri"/>
          <w:color w:val="000000"/>
          <w:sz w:val="22"/>
          <w:szCs w:val="22"/>
        </w:rPr>
        <w:t>çã</w:t>
      </w:r>
      <w:r w:rsidRPr="00A23B02">
        <w:rPr>
          <w:rFonts w:ascii="Helvetica" w:hAnsi="Helvetica"/>
          <w:color w:val="000000"/>
          <w:sz w:val="22"/>
          <w:szCs w:val="22"/>
        </w:rPr>
        <w:t>o.</w:t>
      </w:r>
    </w:p>
    <w:p w14:paraId="30D931D9" w14:textId="77777777" w:rsidR="00522A3D" w:rsidRPr="00A23B02" w:rsidRDefault="00522A3D" w:rsidP="00522A3D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23B02">
        <w:rPr>
          <w:rFonts w:ascii="Helvetica" w:hAnsi="Helvetica"/>
          <w:color w:val="000000"/>
          <w:sz w:val="22"/>
          <w:szCs w:val="22"/>
        </w:rPr>
        <w:t>Artigo 3</w:t>
      </w:r>
      <w:r w:rsidRPr="00A23B02">
        <w:rPr>
          <w:rFonts w:ascii="Calibri" w:hAnsi="Calibri" w:cs="Calibri"/>
          <w:color w:val="000000"/>
          <w:sz w:val="22"/>
          <w:szCs w:val="22"/>
        </w:rPr>
        <w:t>º</w:t>
      </w:r>
      <w:r w:rsidRPr="00A23B02">
        <w:rPr>
          <w:rFonts w:ascii="Helvetica" w:hAnsi="Helvetica"/>
          <w:color w:val="000000"/>
          <w:sz w:val="22"/>
          <w:szCs w:val="22"/>
        </w:rPr>
        <w:t xml:space="preserve"> - Este decreto entra em vigor na data de sua publica</w:t>
      </w:r>
      <w:r w:rsidRPr="00A23B02">
        <w:rPr>
          <w:rFonts w:ascii="Calibri" w:hAnsi="Calibri" w:cs="Calibri"/>
          <w:color w:val="000000"/>
          <w:sz w:val="22"/>
          <w:szCs w:val="22"/>
        </w:rPr>
        <w:t>çã</w:t>
      </w:r>
      <w:r w:rsidRPr="00A23B02">
        <w:rPr>
          <w:rFonts w:ascii="Helvetica" w:hAnsi="Helvetica"/>
          <w:color w:val="000000"/>
          <w:sz w:val="22"/>
          <w:szCs w:val="22"/>
        </w:rPr>
        <w:t>o.</w:t>
      </w:r>
    </w:p>
    <w:p w14:paraId="175A2D9F" w14:textId="77777777" w:rsidR="00522A3D" w:rsidRPr="00A23B02" w:rsidRDefault="00522A3D" w:rsidP="00522A3D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23B02">
        <w:rPr>
          <w:rFonts w:ascii="Helvetica" w:hAnsi="Helvetica"/>
          <w:color w:val="000000"/>
          <w:sz w:val="22"/>
          <w:szCs w:val="22"/>
        </w:rPr>
        <w:t>Pal</w:t>
      </w:r>
      <w:r w:rsidRPr="00A23B02">
        <w:rPr>
          <w:rFonts w:ascii="Calibri" w:hAnsi="Calibri" w:cs="Calibri"/>
          <w:color w:val="000000"/>
          <w:sz w:val="22"/>
          <w:szCs w:val="22"/>
        </w:rPr>
        <w:t>á</w:t>
      </w:r>
      <w:r w:rsidRPr="00A23B02">
        <w:rPr>
          <w:rFonts w:ascii="Helvetica" w:hAnsi="Helvetica"/>
          <w:color w:val="000000"/>
          <w:sz w:val="22"/>
          <w:szCs w:val="22"/>
        </w:rPr>
        <w:t>cio dos Bandeirantes, 18 de mar</w:t>
      </w:r>
      <w:r w:rsidRPr="00A23B02">
        <w:rPr>
          <w:rFonts w:ascii="Calibri" w:hAnsi="Calibri" w:cs="Calibri"/>
          <w:color w:val="000000"/>
          <w:sz w:val="22"/>
          <w:szCs w:val="22"/>
        </w:rPr>
        <w:t>ç</w:t>
      </w:r>
      <w:r w:rsidRPr="00A23B02">
        <w:rPr>
          <w:rFonts w:ascii="Helvetica" w:hAnsi="Helvetica"/>
          <w:color w:val="000000"/>
          <w:sz w:val="22"/>
          <w:szCs w:val="22"/>
        </w:rPr>
        <w:t>o de 2021</w:t>
      </w:r>
    </w:p>
    <w:p w14:paraId="7994F3CA" w14:textId="77777777" w:rsidR="00522A3D" w:rsidRPr="00A23B02" w:rsidRDefault="00522A3D" w:rsidP="00522A3D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23B02">
        <w:rPr>
          <w:rFonts w:ascii="Helvetica" w:hAnsi="Helvetica"/>
          <w:color w:val="000000"/>
          <w:sz w:val="22"/>
          <w:szCs w:val="22"/>
        </w:rPr>
        <w:t>JO</w:t>
      </w:r>
      <w:r w:rsidRPr="00A23B02">
        <w:rPr>
          <w:rFonts w:ascii="Calibri" w:hAnsi="Calibri" w:cs="Calibri"/>
          <w:color w:val="000000"/>
          <w:sz w:val="22"/>
          <w:szCs w:val="22"/>
        </w:rPr>
        <w:t>Ã</w:t>
      </w:r>
      <w:r w:rsidRPr="00A23B02">
        <w:rPr>
          <w:rFonts w:ascii="Helvetica" w:hAnsi="Helvetica"/>
          <w:color w:val="000000"/>
          <w:sz w:val="22"/>
          <w:szCs w:val="22"/>
        </w:rPr>
        <w:t>O DORIA</w:t>
      </w:r>
    </w:p>
    <w:sectPr w:rsidR="00522A3D" w:rsidRPr="00A23B02" w:rsidSect="00A23B02">
      <w:pgSz w:w="11906" w:h="16838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A3D"/>
    <w:rsid w:val="000B619A"/>
    <w:rsid w:val="00522A3D"/>
    <w:rsid w:val="0085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4979B"/>
  <w15:chartTrackingRefBased/>
  <w15:docId w15:val="{77D97801-9830-4047-A54E-D9973088F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2A3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22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241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2</cp:revision>
  <dcterms:created xsi:type="dcterms:W3CDTF">2021-03-19T13:24:00Z</dcterms:created>
  <dcterms:modified xsi:type="dcterms:W3CDTF">2021-03-19T13:26:00Z</dcterms:modified>
</cp:coreProperties>
</file>