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619D" w14:textId="77777777" w:rsidR="00EB7D48" w:rsidRPr="00EB7D48" w:rsidRDefault="00EB7D48" w:rsidP="00EB7D48">
      <w:pPr>
        <w:jc w:val="center"/>
        <w:rPr>
          <w:rFonts w:ascii="Helvetica" w:hAnsi="Helvetica" w:cs="Helvetica"/>
          <w:sz w:val="22"/>
          <w:szCs w:val="22"/>
        </w:rPr>
      </w:pPr>
      <w:r w:rsidRPr="00EB7D48">
        <w:rPr>
          <w:rFonts w:ascii="Helvetica" w:hAnsi="Helvetica" w:cs="Helvetica"/>
          <w:sz w:val="22"/>
          <w:szCs w:val="22"/>
        </w:rPr>
        <w:t>ANEXO I</w:t>
      </w:r>
    </w:p>
    <w:p w14:paraId="0750B88D" w14:textId="77777777" w:rsidR="00EB7D48" w:rsidRPr="00EB7D48" w:rsidRDefault="00EB7D48" w:rsidP="00EB7D48">
      <w:pPr>
        <w:jc w:val="center"/>
        <w:rPr>
          <w:rFonts w:ascii="Helvetica" w:hAnsi="Helvetica" w:cs="Helvetica"/>
          <w:sz w:val="22"/>
          <w:szCs w:val="22"/>
        </w:rPr>
      </w:pPr>
      <w:r w:rsidRPr="00EB7D48">
        <w:rPr>
          <w:rFonts w:ascii="Helvetica" w:hAnsi="Helvetica" w:cs="Helvetica"/>
          <w:sz w:val="22"/>
          <w:szCs w:val="22"/>
        </w:rPr>
        <w:t>ANEXO II</w:t>
      </w:r>
    </w:p>
    <w:p w14:paraId="3EC4BE02" w14:textId="77777777" w:rsidR="00EB7D48" w:rsidRPr="00EB7D48" w:rsidRDefault="00EB7D48" w:rsidP="00EB7D48">
      <w:pPr>
        <w:jc w:val="center"/>
        <w:rPr>
          <w:rFonts w:ascii="Helvetica" w:hAnsi="Helvetica" w:cs="Helvetica"/>
          <w:sz w:val="22"/>
          <w:szCs w:val="22"/>
        </w:rPr>
      </w:pPr>
      <w:r w:rsidRPr="00EB7D48">
        <w:rPr>
          <w:rFonts w:ascii="Helvetica" w:hAnsi="Helvetica" w:cs="Helvetica"/>
          <w:sz w:val="22"/>
          <w:szCs w:val="22"/>
        </w:rPr>
        <w:t>Quadro Demonstrativo dos Cargos em Comissão e das Funções de Confiança da Secretaria de Ciência, Tecnologia e Inovação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0"/>
        <w:gridCol w:w="1718"/>
        <w:gridCol w:w="4062"/>
        <w:gridCol w:w="2790"/>
      </w:tblGrid>
      <w:tr w:rsidR="00EB7D48" w:rsidRPr="00EB7D48" w14:paraId="1133AA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BA22D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6D92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5D1E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Denominação Cargo/Função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63A81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CCESP/FCESP</w:t>
            </w:r>
          </w:p>
        </w:tc>
      </w:tr>
      <w:tr w:rsidR="00EB7D48" w:rsidRPr="00EB7D48" w14:paraId="3AA5DF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7792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F721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1964B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Secretário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920A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1.18 (NES)</w:t>
            </w:r>
          </w:p>
        </w:tc>
      </w:tr>
      <w:tr w:rsidR="00EB7D48" w:rsidRPr="00EB7D48" w14:paraId="07CCBF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7B82D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5685E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5C0A6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79AD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2.15</w:t>
            </w:r>
          </w:p>
        </w:tc>
      </w:tr>
      <w:tr w:rsidR="00EB7D48" w:rsidRPr="00EB7D48" w14:paraId="200F3B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D8290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AA3A5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8C3AA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B2CA8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</w:tr>
      <w:tr w:rsidR="00EB7D48" w:rsidRPr="00EB7D48" w14:paraId="211BB2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7C0D5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1852D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2FD21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B5BC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2.15</w:t>
            </w:r>
          </w:p>
        </w:tc>
      </w:tr>
      <w:tr w:rsidR="00EB7D48" w:rsidRPr="00EB7D48" w14:paraId="67CDDA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A3C16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3FDC6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F7D7B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ADE4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</w:tr>
      <w:tr w:rsidR="00EB7D48" w:rsidRPr="00EB7D48" w14:paraId="450832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A0D8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Assessoria de Parcerias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71F6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7DC22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E7AC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</w:tr>
      <w:tr w:rsidR="00EB7D48" w:rsidRPr="00EB7D48" w14:paraId="10B1D6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54F8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48ECC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AF3B2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7CD98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2.15</w:t>
            </w:r>
          </w:p>
        </w:tc>
      </w:tr>
      <w:tr w:rsidR="00EB7D48" w:rsidRPr="00EB7D48" w14:paraId="3592CE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8955C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AB8F3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A1794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7A71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</w:tr>
      <w:tr w:rsidR="00EB7D48" w:rsidRPr="00EB7D48" w14:paraId="76A816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F917E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7DB8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EA51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210AC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</w:tr>
      <w:tr w:rsidR="00EB7D48" w:rsidRPr="00EB7D48" w14:paraId="61162D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266F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15940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BEEF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6C26B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</w:tr>
      <w:tr w:rsidR="00EB7D48" w:rsidRPr="00EB7D48" w14:paraId="447A04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3946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0C8D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5604B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0098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</w:tr>
      <w:tr w:rsidR="00EB7D48" w:rsidRPr="00EB7D48" w14:paraId="50763D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597B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lastRenderedPageBreak/>
              <w:t>Serviço de Ouvidoria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9158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6BA6A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E5EB0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1.08</w:t>
            </w:r>
          </w:p>
        </w:tc>
      </w:tr>
      <w:tr w:rsidR="00EB7D48" w:rsidRPr="00EB7D48" w14:paraId="0E78B7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22BFD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Diretoria de Ciência, Tecnologia 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6F24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2A413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50BF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</w:tr>
      <w:tr w:rsidR="00EB7D48" w:rsidRPr="00EB7D48" w14:paraId="4D2244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69E9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F2F8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ED64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9F879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</w:tr>
      <w:tr w:rsidR="00EB7D48" w:rsidRPr="00EB7D48" w14:paraId="352E97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A6663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ABA35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73C1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A251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EB7D48" w:rsidRPr="00EB7D48" w14:paraId="2672EF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DFFB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C82C4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588CD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0128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</w:tr>
      <w:tr w:rsidR="00EB7D48" w:rsidRPr="00EB7D48" w14:paraId="77F473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CC46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Coordenadoria de Programas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E73E2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48CB8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557C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</w:tr>
      <w:tr w:rsidR="00EB7D48" w:rsidRPr="00EB7D48" w14:paraId="738AD2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2C30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3113B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D955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E7FAB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EB7D48" w:rsidRPr="00EB7D48" w14:paraId="7D0D79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AC92B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86004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47BC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CE5E8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</w:tr>
      <w:tr w:rsidR="00EB7D48" w:rsidRPr="00EB7D48" w14:paraId="598735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3360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Coordenadoria de Ambientes de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6D315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9CAC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B583A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</w:tr>
      <w:tr w:rsidR="00EB7D48" w:rsidRPr="00EB7D48" w14:paraId="1F263E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15340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78BA1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87F93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1A72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EB7D48" w:rsidRPr="00EB7D48" w14:paraId="0FC1AE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EBBC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687B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81BA8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DD52E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</w:tr>
      <w:tr w:rsidR="00EB7D48" w:rsidRPr="00EB7D48" w14:paraId="41690D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5F7EA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Serviço de Apoio à CPRTI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89AE7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F806F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3020D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</w:tr>
      <w:tr w:rsidR="00EB7D48" w:rsidRPr="00EB7D48" w14:paraId="0676A2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6C55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CE8E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30BBF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A7D3D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</w:tr>
      <w:tr w:rsidR="00EB7D48" w:rsidRPr="00EB7D48" w14:paraId="362371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814E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Coordenadoria de Ensino Técnico e Superior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86AE1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D2AAB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AEA1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</w:tr>
      <w:tr w:rsidR="00EB7D48" w:rsidRPr="00EB7D48" w14:paraId="75992A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C588E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22AEA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92621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9825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2.12</w:t>
            </w:r>
          </w:p>
        </w:tc>
      </w:tr>
      <w:tr w:rsidR="00EB7D48" w:rsidRPr="00EB7D48" w14:paraId="5F8095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F5D3E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E2C4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85ECA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4670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</w:tr>
      <w:tr w:rsidR="00EB7D48" w:rsidRPr="00EB7D48" w14:paraId="4F6A02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A130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8295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87B55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5B62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</w:tr>
    </w:tbl>
    <w:p w14:paraId="30F4D6FA" w14:textId="77777777" w:rsidR="00EB7D48" w:rsidRPr="00EB7D48" w:rsidRDefault="00EB7D48" w:rsidP="00EB7D48">
      <w:pPr>
        <w:jc w:val="center"/>
        <w:rPr>
          <w:rFonts w:ascii="Helvetica" w:hAnsi="Helvetica" w:cs="Helvetica"/>
          <w:sz w:val="22"/>
          <w:szCs w:val="22"/>
        </w:rPr>
      </w:pPr>
      <w:r w:rsidRPr="00EB7D48">
        <w:rPr>
          <w:rFonts w:ascii="Helvetica" w:hAnsi="Helvetica" w:cs="Helvetica"/>
          <w:sz w:val="22"/>
          <w:szCs w:val="22"/>
        </w:rPr>
        <w:t>ANEXO II</w:t>
      </w:r>
    </w:p>
    <w:p w14:paraId="3BE7F688" w14:textId="77777777" w:rsidR="00EB7D48" w:rsidRPr="00EB7D48" w:rsidRDefault="00EB7D48" w:rsidP="00EB7D48">
      <w:pPr>
        <w:jc w:val="center"/>
        <w:rPr>
          <w:rFonts w:ascii="Helvetica" w:hAnsi="Helvetica" w:cs="Helvetica"/>
          <w:sz w:val="22"/>
          <w:szCs w:val="22"/>
        </w:rPr>
      </w:pPr>
      <w:r w:rsidRPr="00EB7D48">
        <w:rPr>
          <w:rFonts w:ascii="Helvetica" w:hAnsi="Helvetica" w:cs="Helvetica"/>
          <w:sz w:val="22"/>
          <w:szCs w:val="22"/>
        </w:rPr>
        <w:t>ANEXO III</w:t>
      </w:r>
    </w:p>
    <w:p w14:paraId="4CE9A4B5" w14:textId="77777777" w:rsidR="00EB7D48" w:rsidRPr="00EB7D48" w:rsidRDefault="00EB7D48" w:rsidP="00EB7D48">
      <w:pPr>
        <w:jc w:val="center"/>
        <w:rPr>
          <w:rFonts w:ascii="Helvetica" w:hAnsi="Helvetica" w:cs="Helvetica"/>
          <w:sz w:val="22"/>
          <w:szCs w:val="22"/>
        </w:rPr>
      </w:pPr>
      <w:r w:rsidRPr="00EB7D48">
        <w:rPr>
          <w:rFonts w:ascii="Helvetica" w:hAnsi="Helvetica" w:cs="Helvetica"/>
          <w:sz w:val="22"/>
          <w:szCs w:val="22"/>
        </w:rPr>
        <w:t>Quadro Resumo de Custos dos Cargos em Comissão e das Funções de Confiança da Secretaria de Ciência, Tecnologia e Inovação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4114"/>
        <w:gridCol w:w="3590"/>
        <w:gridCol w:w="3245"/>
      </w:tblGrid>
      <w:tr w:rsidR="00EB7D48" w:rsidRPr="00EB7D48" w14:paraId="0B1915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0A3C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77AB9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Valor Unitário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F60D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37B9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Valor Total</w:t>
            </w:r>
          </w:p>
        </w:tc>
      </w:tr>
      <w:tr w:rsidR="00EB7D48" w:rsidRPr="00EB7D48" w14:paraId="190224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48070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289C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ADA41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7DC52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9,00</w:t>
            </w:r>
          </w:p>
        </w:tc>
      </w:tr>
      <w:tr w:rsidR="00EB7D48" w:rsidRPr="00EB7D48" w14:paraId="0C4FDD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43900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F8183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C66D2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7046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21,00</w:t>
            </w:r>
          </w:p>
        </w:tc>
      </w:tr>
      <w:tr w:rsidR="00EB7D48" w:rsidRPr="00EB7D48" w14:paraId="6971A6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220D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1C22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3008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72BA1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6,00</w:t>
            </w:r>
          </w:p>
        </w:tc>
      </w:tr>
      <w:tr w:rsidR="00EB7D48" w:rsidRPr="00EB7D48" w14:paraId="28BFD1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0826A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C0ECC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95D8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95AAA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13,50</w:t>
            </w:r>
          </w:p>
        </w:tc>
      </w:tr>
      <w:tr w:rsidR="00EB7D48" w:rsidRPr="00EB7D48" w14:paraId="21B5E9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CAB01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D2D65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4F1D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D933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2,75</w:t>
            </w:r>
          </w:p>
        </w:tc>
      </w:tr>
      <w:tr w:rsidR="00EB7D48" w:rsidRPr="00EB7D48" w14:paraId="29E146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D2178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E01D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F986D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7025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2,50</w:t>
            </w:r>
          </w:p>
        </w:tc>
      </w:tr>
      <w:tr w:rsidR="00EB7D48" w:rsidRPr="00EB7D48" w14:paraId="3E2B6F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7670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479EF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AAC23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E8EF2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36,00</w:t>
            </w:r>
          </w:p>
        </w:tc>
      </w:tr>
      <w:tr w:rsidR="00EB7D48" w:rsidRPr="00EB7D48" w14:paraId="7FDE2D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6A143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5DC5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3D4F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7D16B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5,50</w:t>
            </w:r>
          </w:p>
        </w:tc>
      </w:tr>
      <w:tr w:rsidR="00EB7D48" w:rsidRPr="00EB7D48" w14:paraId="406B6D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8FBC7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3E9EB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5B98C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00593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9,00</w:t>
            </w:r>
          </w:p>
        </w:tc>
      </w:tr>
      <w:tr w:rsidR="00EB7D48" w:rsidRPr="00EB7D48" w14:paraId="29AE6B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2C43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lastRenderedPageBreak/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0EB21A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D3386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8BB8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28,00</w:t>
            </w:r>
          </w:p>
        </w:tc>
      </w:tr>
      <w:tr w:rsidR="00EB7D48" w:rsidRPr="00EB7D48" w14:paraId="4458ED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5E0DD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451DB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91A29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73BA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9,00</w:t>
            </w:r>
          </w:p>
        </w:tc>
      </w:tr>
      <w:tr w:rsidR="00EB7D48" w:rsidRPr="00EB7D48" w14:paraId="44BE3C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A02F0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8B93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2764F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59A28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8,25</w:t>
            </w:r>
          </w:p>
        </w:tc>
      </w:tr>
      <w:tr w:rsidR="00EB7D48" w:rsidRPr="00EB7D48" w14:paraId="39EC82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2DE59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CCFEF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5EE76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E157A8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2,25</w:t>
            </w:r>
          </w:p>
        </w:tc>
      </w:tr>
      <w:tr w:rsidR="00EB7D48" w:rsidRPr="00EB7D48" w14:paraId="42B2DB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5EEF7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163572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D489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7354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3,50</w:t>
            </w:r>
          </w:p>
        </w:tc>
      </w:tr>
      <w:tr w:rsidR="00EB7D48" w:rsidRPr="00EB7D48" w14:paraId="1B9168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96C6E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5A056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8F218F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72133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1,25</w:t>
            </w:r>
          </w:p>
        </w:tc>
      </w:tr>
      <w:tr w:rsidR="00EB7D48" w:rsidRPr="00EB7D48" w14:paraId="2CDE56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62376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Subtotal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F4933B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C1215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8D775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157,50</w:t>
            </w:r>
          </w:p>
        </w:tc>
      </w:tr>
      <w:tr w:rsidR="00EB7D48" w:rsidRPr="00EB7D48" w14:paraId="1EAD80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AD4D8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FCESP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3157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DC757D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9419C4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EB7D48" w:rsidRPr="00EB7D48" w14:paraId="26C51F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34B61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Subtotal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394440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FC2D2E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E3286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</w:tr>
      <w:tr w:rsidR="00EB7D48" w:rsidRPr="00EB7D48" w14:paraId="2B951C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500C3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1A259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EE20A7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6764DC" w14:textId="77777777" w:rsidR="00EB7D48" w:rsidRPr="00EB7D48" w:rsidRDefault="00EB7D48" w:rsidP="00EB7D48">
            <w:pPr>
              <w:rPr>
                <w:rFonts w:ascii="Helvetica" w:hAnsi="Helvetica" w:cs="Helvetica"/>
                <w:sz w:val="22"/>
                <w:szCs w:val="22"/>
              </w:rPr>
            </w:pPr>
            <w:r w:rsidRPr="00EB7D48">
              <w:rPr>
                <w:rFonts w:ascii="Helvetica" w:hAnsi="Helvetica" w:cs="Helvetica"/>
                <w:sz w:val="22"/>
                <w:szCs w:val="22"/>
              </w:rPr>
              <w:t>157,50</w:t>
            </w:r>
          </w:p>
        </w:tc>
      </w:tr>
    </w:tbl>
    <w:p w14:paraId="280304D9" w14:textId="77777777" w:rsidR="00FC53E0" w:rsidRPr="00EB7D48" w:rsidRDefault="00FC53E0">
      <w:pPr>
        <w:rPr>
          <w:rFonts w:ascii="Helvetica" w:hAnsi="Helvetica" w:cs="Helvetica"/>
          <w:sz w:val="22"/>
          <w:szCs w:val="22"/>
        </w:rPr>
      </w:pPr>
    </w:p>
    <w:sectPr w:rsidR="00FC53E0" w:rsidRPr="00EB7D48" w:rsidSect="00EB7D48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48"/>
    <w:rsid w:val="00394038"/>
    <w:rsid w:val="007E77C1"/>
    <w:rsid w:val="00EB7D4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D05A"/>
  <w15:chartTrackingRefBased/>
  <w15:docId w15:val="{3636EA7B-F228-4038-A15C-2E0E2ABD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7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7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7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7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7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7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7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7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7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7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7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7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7D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7D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7D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7D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7D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7D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7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7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7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7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7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7D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7D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7D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7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7D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7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317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2026-06-30T19:42:00Z</dcterms:created>
  <dcterms:modified xsi:type="dcterms:W3CDTF">2026-06-30T19:44:00Z</dcterms:modified>
</cp:coreProperties>
</file>