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78193" w14:textId="77777777" w:rsidR="0014672B" w:rsidRPr="0014672B" w:rsidRDefault="0014672B" w:rsidP="00DE6681">
      <w:pPr>
        <w:shd w:val="clear" w:color="auto" w:fill="FFFFFF"/>
        <w:spacing w:beforeLines="60" w:before="144" w:afterLines="60" w:after="144" w:line="240" w:lineRule="auto"/>
        <w:ind w:firstLine="1418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14672B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14672B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14672B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68.385, DE 12 DE MAR</w:t>
      </w:r>
      <w:r w:rsidRPr="0014672B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Ç</w:t>
      </w:r>
      <w:r w:rsidRPr="0014672B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O DE 2024</w:t>
      </w:r>
    </w:p>
    <w:p w14:paraId="197202E5" w14:textId="0AAF31DA" w:rsidR="0014672B" w:rsidRPr="00DE6681" w:rsidRDefault="0014672B" w:rsidP="00DE6681">
      <w:pPr>
        <w:spacing w:beforeLines="60" w:before="144" w:afterLines="60" w:after="144" w:line="240" w:lineRule="auto"/>
        <w:ind w:left="3686"/>
        <w:jc w:val="both"/>
        <w:rPr>
          <w:rFonts w:ascii="Helvetica" w:hAnsi="Helvetica" w:cs="Calibri"/>
          <w:color w:val="303030"/>
          <w:sz w:val="22"/>
          <w:szCs w:val="22"/>
          <w:shd w:val="clear" w:color="auto" w:fill="FFFFFF"/>
        </w:rPr>
      </w:pPr>
      <w:r w:rsidRPr="00DE6681">
        <w:rPr>
          <w:rFonts w:ascii="Helvetica" w:hAnsi="Helvetica" w:cs="Calibri"/>
          <w:color w:val="303030"/>
          <w:sz w:val="22"/>
          <w:szCs w:val="22"/>
          <w:shd w:val="clear" w:color="auto" w:fill="FFFFFF"/>
        </w:rPr>
        <w:t>Altera o Decreto n</w:t>
      </w:r>
      <w:r w:rsidRPr="00DE6681">
        <w:rPr>
          <w:rFonts w:ascii="Calibri" w:hAnsi="Calibri" w:cs="Calibri"/>
          <w:color w:val="303030"/>
          <w:sz w:val="22"/>
          <w:szCs w:val="22"/>
          <w:shd w:val="clear" w:color="auto" w:fill="FFFFFF"/>
        </w:rPr>
        <w:t>°</w:t>
      </w:r>
      <w:r w:rsidRPr="00DE6681">
        <w:rPr>
          <w:rFonts w:ascii="Helvetica" w:hAnsi="Helvetica" w:cs="Calibri"/>
          <w:color w:val="303030"/>
          <w:sz w:val="22"/>
          <w:szCs w:val="22"/>
          <w:shd w:val="clear" w:color="auto" w:fill="FFFFFF"/>
        </w:rPr>
        <w:t xml:space="preserve"> 68.306 de 16 de janeiro de 2024, que disp</w:t>
      </w:r>
      <w:r w:rsidRPr="00DE6681">
        <w:rPr>
          <w:rFonts w:ascii="Calibri" w:hAnsi="Calibri" w:cs="Calibri"/>
          <w:color w:val="303030"/>
          <w:sz w:val="22"/>
          <w:szCs w:val="22"/>
          <w:shd w:val="clear" w:color="auto" w:fill="FFFFFF"/>
        </w:rPr>
        <w:t>õ</w:t>
      </w:r>
      <w:r w:rsidRPr="00DE6681">
        <w:rPr>
          <w:rFonts w:ascii="Helvetica" w:hAnsi="Helvetica" w:cs="Calibri"/>
          <w:color w:val="303030"/>
          <w:sz w:val="22"/>
          <w:szCs w:val="22"/>
          <w:shd w:val="clear" w:color="auto" w:fill="FFFFFF"/>
        </w:rPr>
        <w:t>e sobre o uso de assinaturas eletr</w:t>
      </w:r>
      <w:r w:rsidRPr="00DE6681">
        <w:rPr>
          <w:rFonts w:ascii="Calibri" w:hAnsi="Calibri" w:cs="Calibri"/>
          <w:color w:val="303030"/>
          <w:sz w:val="22"/>
          <w:szCs w:val="22"/>
          <w:shd w:val="clear" w:color="auto" w:fill="FFFFFF"/>
        </w:rPr>
        <w:t>ô</w:t>
      </w:r>
      <w:r w:rsidRPr="00DE6681">
        <w:rPr>
          <w:rFonts w:ascii="Helvetica" w:hAnsi="Helvetica" w:cs="Calibri"/>
          <w:color w:val="303030"/>
          <w:sz w:val="22"/>
          <w:szCs w:val="22"/>
          <w:shd w:val="clear" w:color="auto" w:fill="FFFFFF"/>
        </w:rPr>
        <w:t>nicas na Administra</w:t>
      </w:r>
      <w:r w:rsidRPr="00DE6681">
        <w:rPr>
          <w:rFonts w:ascii="Calibri" w:hAnsi="Calibri" w:cs="Calibri"/>
          <w:color w:val="303030"/>
          <w:sz w:val="22"/>
          <w:szCs w:val="22"/>
          <w:shd w:val="clear" w:color="auto" w:fill="FFFFFF"/>
        </w:rPr>
        <w:t>çã</w:t>
      </w:r>
      <w:r w:rsidRPr="00DE6681">
        <w:rPr>
          <w:rFonts w:ascii="Helvetica" w:hAnsi="Helvetica" w:cs="Calibri"/>
          <w:color w:val="303030"/>
          <w:sz w:val="22"/>
          <w:szCs w:val="22"/>
          <w:shd w:val="clear" w:color="auto" w:fill="FFFFFF"/>
        </w:rPr>
        <w:t>o P</w:t>
      </w:r>
      <w:r w:rsidRPr="00DE6681">
        <w:rPr>
          <w:rFonts w:ascii="Calibri" w:hAnsi="Calibri" w:cs="Calibri"/>
          <w:color w:val="303030"/>
          <w:sz w:val="22"/>
          <w:szCs w:val="22"/>
          <w:shd w:val="clear" w:color="auto" w:fill="FFFFFF"/>
        </w:rPr>
        <w:t>ú</w:t>
      </w:r>
      <w:r w:rsidRPr="00DE6681">
        <w:rPr>
          <w:rFonts w:ascii="Helvetica" w:hAnsi="Helvetica" w:cs="Calibri"/>
          <w:color w:val="303030"/>
          <w:sz w:val="22"/>
          <w:szCs w:val="22"/>
          <w:shd w:val="clear" w:color="auto" w:fill="FFFFFF"/>
        </w:rPr>
        <w:t>blica estadual direta, aut</w:t>
      </w:r>
      <w:r w:rsidRPr="00DE6681">
        <w:rPr>
          <w:rFonts w:ascii="Calibri" w:hAnsi="Calibri" w:cs="Calibri"/>
          <w:color w:val="303030"/>
          <w:sz w:val="22"/>
          <w:szCs w:val="22"/>
          <w:shd w:val="clear" w:color="auto" w:fill="FFFFFF"/>
        </w:rPr>
        <w:t>á</w:t>
      </w:r>
      <w:r w:rsidRPr="00DE6681">
        <w:rPr>
          <w:rFonts w:ascii="Helvetica" w:hAnsi="Helvetica" w:cs="Calibri"/>
          <w:color w:val="303030"/>
          <w:sz w:val="22"/>
          <w:szCs w:val="22"/>
          <w:shd w:val="clear" w:color="auto" w:fill="FFFFFF"/>
        </w:rPr>
        <w:t>rquica e fundacional, regulamenta o artigo 5</w:t>
      </w:r>
      <w:r w:rsidRPr="00DE6681">
        <w:rPr>
          <w:rFonts w:ascii="Calibri" w:hAnsi="Calibri" w:cs="Calibri"/>
          <w:color w:val="303030"/>
          <w:sz w:val="22"/>
          <w:szCs w:val="22"/>
          <w:shd w:val="clear" w:color="auto" w:fill="FFFFFF"/>
        </w:rPr>
        <w:t>º</w:t>
      </w:r>
      <w:r w:rsidRPr="00DE6681">
        <w:rPr>
          <w:rFonts w:ascii="Helvetica" w:hAnsi="Helvetica" w:cs="Calibri"/>
          <w:color w:val="303030"/>
          <w:sz w:val="22"/>
          <w:szCs w:val="22"/>
          <w:shd w:val="clear" w:color="auto" w:fill="FFFFFF"/>
        </w:rPr>
        <w:t xml:space="preserve"> da Lei federal n</w:t>
      </w:r>
      <w:r w:rsidRPr="00DE6681">
        <w:rPr>
          <w:rFonts w:ascii="Calibri" w:hAnsi="Calibri" w:cs="Calibri"/>
          <w:color w:val="303030"/>
          <w:sz w:val="22"/>
          <w:szCs w:val="22"/>
          <w:shd w:val="clear" w:color="auto" w:fill="FFFFFF"/>
        </w:rPr>
        <w:t>º</w:t>
      </w:r>
      <w:r w:rsidRPr="00DE6681">
        <w:rPr>
          <w:rFonts w:ascii="Helvetica" w:hAnsi="Helvetica" w:cs="Calibri"/>
          <w:color w:val="303030"/>
          <w:sz w:val="22"/>
          <w:szCs w:val="22"/>
          <w:shd w:val="clear" w:color="auto" w:fill="FFFFFF"/>
        </w:rPr>
        <w:t xml:space="preserve"> 14.063, de 23 de setembro de 2020, e disciplina a comprova</w:t>
      </w:r>
      <w:r w:rsidRPr="00DE6681">
        <w:rPr>
          <w:rFonts w:ascii="Calibri" w:hAnsi="Calibri" w:cs="Calibri"/>
          <w:color w:val="303030"/>
          <w:sz w:val="22"/>
          <w:szCs w:val="22"/>
          <w:shd w:val="clear" w:color="auto" w:fill="FFFFFF"/>
        </w:rPr>
        <w:t>çã</w:t>
      </w:r>
      <w:r w:rsidRPr="00DE6681">
        <w:rPr>
          <w:rFonts w:ascii="Helvetica" w:hAnsi="Helvetica" w:cs="Calibri"/>
          <w:color w:val="303030"/>
          <w:sz w:val="22"/>
          <w:szCs w:val="22"/>
          <w:shd w:val="clear" w:color="auto" w:fill="FFFFFF"/>
        </w:rPr>
        <w:t>o de vida e as a</w:t>
      </w:r>
      <w:r w:rsidRPr="00DE6681">
        <w:rPr>
          <w:rFonts w:ascii="Calibri" w:hAnsi="Calibri" w:cs="Calibri"/>
          <w:color w:val="303030"/>
          <w:sz w:val="22"/>
          <w:szCs w:val="22"/>
          <w:shd w:val="clear" w:color="auto" w:fill="FFFFFF"/>
        </w:rPr>
        <w:t>çõ</w:t>
      </w:r>
      <w:r w:rsidRPr="00DE6681">
        <w:rPr>
          <w:rFonts w:ascii="Helvetica" w:hAnsi="Helvetica" w:cs="Calibri"/>
          <w:color w:val="303030"/>
          <w:sz w:val="22"/>
          <w:szCs w:val="22"/>
          <w:shd w:val="clear" w:color="auto" w:fill="FFFFFF"/>
        </w:rPr>
        <w:t>es de recadastramento por meio digital para os fins que especifica.</w:t>
      </w:r>
    </w:p>
    <w:p w14:paraId="198DCBE5" w14:textId="77777777" w:rsidR="0014672B" w:rsidRPr="00DE6681" w:rsidRDefault="0014672B" w:rsidP="0014672B">
      <w:pPr>
        <w:pStyle w:val="textojustificadorecuoprimeiralinha"/>
        <w:shd w:val="clear" w:color="auto" w:fill="FFFFFF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303030"/>
          <w:sz w:val="22"/>
          <w:szCs w:val="22"/>
        </w:rPr>
      </w:pPr>
      <w:r w:rsidRPr="00DE6681">
        <w:rPr>
          <w:rStyle w:val="Forte"/>
          <w:rFonts w:ascii="Helvetica" w:eastAsiaTheme="majorEastAsia" w:hAnsi="Helvetica" w:cs="Calibri"/>
          <w:color w:val="303030"/>
          <w:sz w:val="22"/>
          <w:szCs w:val="22"/>
        </w:rPr>
        <w:t>O GOVERNADOR DO ESTADO DE S</w:t>
      </w:r>
      <w:r w:rsidRPr="00DE6681">
        <w:rPr>
          <w:rStyle w:val="Forte"/>
          <w:rFonts w:ascii="Calibri" w:eastAsiaTheme="majorEastAsia" w:hAnsi="Calibri" w:cs="Calibri"/>
          <w:color w:val="303030"/>
          <w:sz w:val="22"/>
          <w:szCs w:val="22"/>
        </w:rPr>
        <w:t>Ã</w:t>
      </w:r>
      <w:r w:rsidRPr="00DE6681">
        <w:rPr>
          <w:rStyle w:val="Forte"/>
          <w:rFonts w:ascii="Helvetica" w:eastAsiaTheme="majorEastAsia" w:hAnsi="Helvetica" w:cs="Calibri"/>
          <w:color w:val="303030"/>
          <w:sz w:val="22"/>
          <w:szCs w:val="22"/>
        </w:rPr>
        <w:t>O PAULO</w:t>
      </w:r>
      <w:r w:rsidRPr="00DE6681">
        <w:rPr>
          <w:rFonts w:ascii="Helvetica" w:hAnsi="Helvetica" w:cs="Calibri"/>
          <w:color w:val="303030"/>
          <w:sz w:val="22"/>
          <w:szCs w:val="22"/>
        </w:rPr>
        <w:t>, no uso de suas atribui</w:t>
      </w:r>
      <w:r w:rsidRPr="00DE6681">
        <w:rPr>
          <w:rFonts w:ascii="Calibri" w:hAnsi="Calibri" w:cs="Calibri"/>
          <w:color w:val="303030"/>
          <w:sz w:val="22"/>
          <w:szCs w:val="22"/>
        </w:rPr>
        <w:t>çõ</w:t>
      </w:r>
      <w:r w:rsidRPr="00DE6681">
        <w:rPr>
          <w:rFonts w:ascii="Helvetica" w:hAnsi="Helvetica" w:cs="Calibri"/>
          <w:color w:val="303030"/>
          <w:sz w:val="22"/>
          <w:szCs w:val="22"/>
        </w:rPr>
        <w:t>es legais,</w:t>
      </w:r>
    </w:p>
    <w:p w14:paraId="295410D0" w14:textId="77777777" w:rsidR="0014672B" w:rsidRPr="00DE6681" w:rsidRDefault="0014672B" w:rsidP="0014672B">
      <w:pPr>
        <w:pStyle w:val="textojustificadorecuoprimeiralinha"/>
        <w:shd w:val="clear" w:color="auto" w:fill="FFFFFF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303030"/>
          <w:sz w:val="22"/>
          <w:szCs w:val="22"/>
        </w:rPr>
      </w:pPr>
      <w:r w:rsidRPr="00DE6681">
        <w:rPr>
          <w:rStyle w:val="Forte"/>
          <w:rFonts w:ascii="Helvetica" w:eastAsiaTheme="majorEastAsia" w:hAnsi="Helvetica" w:cs="Calibri"/>
          <w:color w:val="303030"/>
          <w:sz w:val="22"/>
          <w:szCs w:val="22"/>
        </w:rPr>
        <w:t>Decreta:</w:t>
      </w:r>
    </w:p>
    <w:p w14:paraId="57DCB16D" w14:textId="77777777" w:rsidR="0014672B" w:rsidRPr="00DE6681" w:rsidRDefault="0014672B" w:rsidP="0014672B">
      <w:pPr>
        <w:pStyle w:val="textojustificadorecuoprimeiralinha"/>
        <w:shd w:val="clear" w:color="auto" w:fill="FFFFFF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303030"/>
          <w:sz w:val="22"/>
          <w:szCs w:val="22"/>
        </w:rPr>
      </w:pPr>
      <w:r w:rsidRPr="00DE6681">
        <w:rPr>
          <w:rFonts w:ascii="Helvetica" w:hAnsi="Helvetica" w:cs="Calibri"/>
          <w:color w:val="303030"/>
          <w:sz w:val="22"/>
          <w:szCs w:val="22"/>
        </w:rPr>
        <w:t>Artigo 1</w:t>
      </w:r>
      <w:r w:rsidRPr="00DE6681">
        <w:rPr>
          <w:rFonts w:ascii="Calibri" w:hAnsi="Calibri" w:cs="Calibri"/>
          <w:color w:val="303030"/>
          <w:sz w:val="22"/>
          <w:szCs w:val="22"/>
        </w:rPr>
        <w:t>º</w:t>
      </w:r>
      <w:r w:rsidRPr="00DE6681">
        <w:rPr>
          <w:rFonts w:ascii="Helvetica" w:hAnsi="Helvetica" w:cs="Calibri"/>
          <w:color w:val="303030"/>
          <w:sz w:val="22"/>
          <w:szCs w:val="22"/>
        </w:rPr>
        <w:t xml:space="preserve"> - O artigo </w:t>
      </w:r>
      <w:r w:rsidRPr="00DE6681">
        <w:rPr>
          <w:rFonts w:ascii="Calibri" w:hAnsi="Calibri" w:cs="Calibri"/>
          <w:color w:val="303030"/>
          <w:sz w:val="22"/>
          <w:szCs w:val="22"/>
        </w:rPr>
        <w:t>ú</w:t>
      </w:r>
      <w:r w:rsidRPr="00DE6681">
        <w:rPr>
          <w:rFonts w:ascii="Helvetica" w:hAnsi="Helvetica" w:cs="Calibri"/>
          <w:color w:val="303030"/>
          <w:sz w:val="22"/>
          <w:szCs w:val="22"/>
        </w:rPr>
        <w:t>nico da Disposi</w:t>
      </w:r>
      <w:r w:rsidRPr="00DE6681">
        <w:rPr>
          <w:rFonts w:ascii="Calibri" w:hAnsi="Calibri" w:cs="Calibri"/>
          <w:color w:val="303030"/>
          <w:sz w:val="22"/>
          <w:szCs w:val="22"/>
        </w:rPr>
        <w:t>çã</w:t>
      </w:r>
      <w:r w:rsidRPr="00DE6681">
        <w:rPr>
          <w:rFonts w:ascii="Helvetica" w:hAnsi="Helvetica" w:cs="Calibri"/>
          <w:color w:val="303030"/>
          <w:sz w:val="22"/>
          <w:szCs w:val="22"/>
        </w:rPr>
        <w:t>o Transit</w:t>
      </w:r>
      <w:r w:rsidRPr="00DE6681">
        <w:rPr>
          <w:rFonts w:ascii="Calibri" w:hAnsi="Calibri" w:cs="Calibri"/>
          <w:color w:val="303030"/>
          <w:sz w:val="22"/>
          <w:szCs w:val="22"/>
        </w:rPr>
        <w:t>ó</w:t>
      </w:r>
      <w:r w:rsidRPr="00DE6681">
        <w:rPr>
          <w:rFonts w:ascii="Helvetica" w:hAnsi="Helvetica" w:cs="Calibri"/>
          <w:color w:val="303030"/>
          <w:sz w:val="22"/>
          <w:szCs w:val="22"/>
        </w:rPr>
        <w:t>ria do Decreto n</w:t>
      </w:r>
      <w:r w:rsidRPr="00DE6681">
        <w:rPr>
          <w:rFonts w:ascii="Calibri" w:hAnsi="Calibri" w:cs="Calibri"/>
          <w:color w:val="303030"/>
          <w:sz w:val="22"/>
          <w:szCs w:val="22"/>
        </w:rPr>
        <w:t>º</w:t>
      </w:r>
      <w:r w:rsidRPr="00DE6681">
        <w:rPr>
          <w:rFonts w:ascii="Helvetica" w:hAnsi="Helvetica" w:cs="Calibri"/>
          <w:color w:val="303030"/>
          <w:sz w:val="22"/>
          <w:szCs w:val="22"/>
        </w:rPr>
        <w:t xml:space="preserve"> 68.306, de 16 de janeiro de 2024, passa a vigorar com a seguinte reda</w:t>
      </w:r>
      <w:r w:rsidRPr="00DE6681">
        <w:rPr>
          <w:rFonts w:ascii="Calibri" w:hAnsi="Calibri" w:cs="Calibri"/>
          <w:color w:val="303030"/>
          <w:sz w:val="22"/>
          <w:szCs w:val="22"/>
        </w:rPr>
        <w:t>çã</w:t>
      </w:r>
      <w:r w:rsidRPr="00DE6681">
        <w:rPr>
          <w:rFonts w:ascii="Helvetica" w:hAnsi="Helvetica" w:cs="Calibri"/>
          <w:color w:val="303030"/>
          <w:sz w:val="22"/>
          <w:szCs w:val="22"/>
        </w:rPr>
        <w:t>o:</w:t>
      </w:r>
    </w:p>
    <w:p w14:paraId="488F7A30" w14:textId="77777777" w:rsidR="0014672B" w:rsidRPr="00DE6681" w:rsidRDefault="0014672B" w:rsidP="0014672B">
      <w:pPr>
        <w:pStyle w:val="textojustificadorecuoprimeiralinha"/>
        <w:shd w:val="clear" w:color="auto" w:fill="FFFFFF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303030"/>
          <w:sz w:val="22"/>
          <w:szCs w:val="22"/>
        </w:rPr>
      </w:pPr>
      <w:r w:rsidRPr="00DE6681">
        <w:rPr>
          <w:rFonts w:ascii="Helvetica" w:hAnsi="Helvetica" w:cs="Calibri"/>
          <w:color w:val="303030"/>
          <w:sz w:val="22"/>
          <w:szCs w:val="22"/>
        </w:rPr>
        <w:t xml:space="preserve">"Artigo </w:t>
      </w:r>
      <w:r w:rsidRPr="00DE6681">
        <w:rPr>
          <w:rFonts w:ascii="Calibri" w:hAnsi="Calibri" w:cs="Calibri"/>
          <w:color w:val="303030"/>
          <w:sz w:val="22"/>
          <w:szCs w:val="22"/>
        </w:rPr>
        <w:t>ú</w:t>
      </w:r>
      <w:r w:rsidRPr="00DE6681">
        <w:rPr>
          <w:rFonts w:ascii="Helvetica" w:hAnsi="Helvetica" w:cs="Calibri"/>
          <w:color w:val="303030"/>
          <w:sz w:val="22"/>
          <w:szCs w:val="22"/>
        </w:rPr>
        <w:t>nico - No exerc</w:t>
      </w:r>
      <w:r w:rsidRPr="00DE6681">
        <w:rPr>
          <w:rFonts w:ascii="Calibri" w:hAnsi="Calibri" w:cs="Calibri"/>
          <w:color w:val="303030"/>
          <w:sz w:val="22"/>
          <w:szCs w:val="22"/>
        </w:rPr>
        <w:t>í</w:t>
      </w:r>
      <w:r w:rsidRPr="00DE6681">
        <w:rPr>
          <w:rFonts w:ascii="Helvetica" w:hAnsi="Helvetica" w:cs="Calibri"/>
          <w:color w:val="303030"/>
          <w:sz w:val="22"/>
          <w:szCs w:val="22"/>
        </w:rPr>
        <w:t>cio de 2024, o recadastramento de que trata o Decreto n</w:t>
      </w:r>
      <w:r w:rsidRPr="00DE6681">
        <w:rPr>
          <w:rFonts w:ascii="Calibri" w:hAnsi="Calibri" w:cs="Calibri"/>
          <w:color w:val="303030"/>
          <w:sz w:val="22"/>
          <w:szCs w:val="22"/>
        </w:rPr>
        <w:t>°</w:t>
      </w:r>
      <w:r w:rsidRPr="00DE6681">
        <w:rPr>
          <w:rFonts w:ascii="Helvetica" w:hAnsi="Helvetica" w:cs="Calibri"/>
          <w:color w:val="303030"/>
          <w:sz w:val="22"/>
          <w:szCs w:val="22"/>
        </w:rPr>
        <w:t xml:space="preserve"> 52.691, de 1</w:t>
      </w:r>
      <w:r w:rsidRPr="00DE6681">
        <w:rPr>
          <w:rFonts w:ascii="Calibri" w:hAnsi="Calibri" w:cs="Calibri"/>
          <w:color w:val="303030"/>
          <w:sz w:val="22"/>
          <w:szCs w:val="22"/>
        </w:rPr>
        <w:t>°</w:t>
      </w:r>
      <w:r w:rsidRPr="00DE6681">
        <w:rPr>
          <w:rFonts w:ascii="Helvetica" w:hAnsi="Helvetica" w:cs="Calibri"/>
          <w:color w:val="303030"/>
          <w:sz w:val="22"/>
          <w:szCs w:val="22"/>
        </w:rPr>
        <w:t xml:space="preserve"> de fevereiro de 2008, ser</w:t>
      </w:r>
      <w:r w:rsidRPr="00DE6681">
        <w:rPr>
          <w:rFonts w:ascii="Calibri" w:hAnsi="Calibri" w:cs="Calibri"/>
          <w:color w:val="303030"/>
          <w:sz w:val="22"/>
          <w:szCs w:val="22"/>
        </w:rPr>
        <w:t>á</w:t>
      </w:r>
      <w:r w:rsidRPr="00DE6681">
        <w:rPr>
          <w:rFonts w:ascii="Helvetica" w:hAnsi="Helvetica" w:cs="Calibri"/>
          <w:color w:val="303030"/>
          <w:sz w:val="22"/>
          <w:szCs w:val="22"/>
        </w:rPr>
        <w:t xml:space="preserve"> realizado por todos os servidores, empregados p</w:t>
      </w:r>
      <w:r w:rsidRPr="00DE6681">
        <w:rPr>
          <w:rFonts w:ascii="Calibri" w:hAnsi="Calibri" w:cs="Calibri"/>
          <w:color w:val="303030"/>
          <w:sz w:val="22"/>
          <w:szCs w:val="22"/>
        </w:rPr>
        <w:t>ú</w:t>
      </w:r>
      <w:r w:rsidRPr="00DE6681">
        <w:rPr>
          <w:rFonts w:ascii="Helvetica" w:hAnsi="Helvetica" w:cs="Calibri"/>
          <w:color w:val="303030"/>
          <w:sz w:val="22"/>
          <w:szCs w:val="22"/>
        </w:rPr>
        <w:t>blicos e militares em atividade, at</w:t>
      </w:r>
      <w:r w:rsidRPr="00DE6681">
        <w:rPr>
          <w:rFonts w:ascii="Calibri" w:hAnsi="Calibri" w:cs="Calibri"/>
          <w:color w:val="303030"/>
          <w:sz w:val="22"/>
          <w:szCs w:val="22"/>
        </w:rPr>
        <w:t>é</w:t>
      </w:r>
      <w:r w:rsidRPr="00DE6681">
        <w:rPr>
          <w:rFonts w:ascii="Helvetica" w:hAnsi="Helvetica" w:cs="Calibri"/>
          <w:color w:val="303030"/>
          <w:sz w:val="22"/>
          <w:szCs w:val="22"/>
        </w:rPr>
        <w:t xml:space="preserve"> o dia 30 de abril de 2024.</w:t>
      </w:r>
    </w:p>
    <w:p w14:paraId="434F6A3D" w14:textId="77777777" w:rsidR="0014672B" w:rsidRPr="00DE6681" w:rsidRDefault="0014672B" w:rsidP="0014672B">
      <w:pPr>
        <w:pStyle w:val="textojustificadorecuoprimeiralinha"/>
        <w:shd w:val="clear" w:color="auto" w:fill="FFFFFF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303030"/>
          <w:sz w:val="22"/>
          <w:szCs w:val="22"/>
        </w:rPr>
      </w:pPr>
      <w:r w:rsidRPr="00DE6681">
        <w:rPr>
          <w:rFonts w:ascii="Helvetica" w:hAnsi="Helvetica" w:cs="Calibri"/>
          <w:color w:val="303030"/>
          <w:sz w:val="22"/>
          <w:szCs w:val="22"/>
        </w:rPr>
        <w:t>Par</w:t>
      </w:r>
      <w:r w:rsidRPr="00DE6681">
        <w:rPr>
          <w:rFonts w:ascii="Calibri" w:hAnsi="Calibri" w:cs="Calibri"/>
          <w:color w:val="303030"/>
          <w:sz w:val="22"/>
          <w:szCs w:val="22"/>
        </w:rPr>
        <w:t>á</w:t>
      </w:r>
      <w:r w:rsidRPr="00DE6681">
        <w:rPr>
          <w:rFonts w:ascii="Helvetica" w:hAnsi="Helvetica" w:cs="Calibri"/>
          <w:color w:val="303030"/>
          <w:sz w:val="22"/>
          <w:szCs w:val="22"/>
        </w:rPr>
        <w:t xml:space="preserve">grafo </w:t>
      </w:r>
      <w:r w:rsidRPr="00DE6681">
        <w:rPr>
          <w:rFonts w:ascii="Calibri" w:hAnsi="Calibri" w:cs="Calibri"/>
          <w:color w:val="303030"/>
          <w:sz w:val="22"/>
          <w:szCs w:val="22"/>
        </w:rPr>
        <w:t>ú</w:t>
      </w:r>
      <w:r w:rsidRPr="00DE6681">
        <w:rPr>
          <w:rFonts w:ascii="Helvetica" w:hAnsi="Helvetica" w:cs="Calibri"/>
          <w:color w:val="303030"/>
          <w:sz w:val="22"/>
          <w:szCs w:val="22"/>
        </w:rPr>
        <w:t>nico - O prazo disposto no "caput" deste artigo poder</w:t>
      </w:r>
      <w:r w:rsidRPr="00DE6681">
        <w:rPr>
          <w:rFonts w:ascii="Calibri" w:hAnsi="Calibri" w:cs="Calibri"/>
          <w:color w:val="303030"/>
          <w:sz w:val="22"/>
          <w:szCs w:val="22"/>
        </w:rPr>
        <w:t>á</w:t>
      </w:r>
      <w:r w:rsidRPr="00DE6681">
        <w:rPr>
          <w:rFonts w:ascii="Helvetica" w:hAnsi="Helvetica" w:cs="Calibri"/>
          <w:color w:val="303030"/>
          <w:sz w:val="22"/>
          <w:szCs w:val="22"/>
        </w:rPr>
        <w:t xml:space="preserve"> ser prorrogado por resolu</w:t>
      </w:r>
      <w:r w:rsidRPr="00DE6681">
        <w:rPr>
          <w:rFonts w:ascii="Calibri" w:hAnsi="Calibri" w:cs="Calibri"/>
          <w:color w:val="303030"/>
          <w:sz w:val="22"/>
          <w:szCs w:val="22"/>
        </w:rPr>
        <w:t>çã</w:t>
      </w:r>
      <w:r w:rsidRPr="00DE6681">
        <w:rPr>
          <w:rFonts w:ascii="Helvetica" w:hAnsi="Helvetica" w:cs="Calibri"/>
          <w:color w:val="303030"/>
          <w:sz w:val="22"/>
          <w:szCs w:val="22"/>
        </w:rPr>
        <w:t>o do Secret</w:t>
      </w:r>
      <w:r w:rsidRPr="00DE6681">
        <w:rPr>
          <w:rFonts w:ascii="Calibri" w:hAnsi="Calibri" w:cs="Calibri"/>
          <w:color w:val="303030"/>
          <w:sz w:val="22"/>
          <w:szCs w:val="22"/>
        </w:rPr>
        <w:t>á</w:t>
      </w:r>
      <w:r w:rsidRPr="00DE6681">
        <w:rPr>
          <w:rFonts w:ascii="Helvetica" w:hAnsi="Helvetica" w:cs="Calibri"/>
          <w:color w:val="303030"/>
          <w:sz w:val="22"/>
          <w:szCs w:val="22"/>
        </w:rPr>
        <w:t>rio de Gest</w:t>
      </w:r>
      <w:r w:rsidRPr="00DE6681">
        <w:rPr>
          <w:rFonts w:ascii="Calibri" w:hAnsi="Calibri" w:cs="Calibri"/>
          <w:color w:val="303030"/>
          <w:sz w:val="22"/>
          <w:szCs w:val="22"/>
        </w:rPr>
        <w:t>ã</w:t>
      </w:r>
      <w:r w:rsidRPr="00DE6681">
        <w:rPr>
          <w:rFonts w:ascii="Helvetica" w:hAnsi="Helvetica" w:cs="Calibri"/>
          <w:color w:val="303030"/>
          <w:sz w:val="22"/>
          <w:szCs w:val="22"/>
        </w:rPr>
        <w:t>o e Governo Digital.</w:t>
      </w:r>
      <w:r w:rsidRPr="00DE6681">
        <w:rPr>
          <w:rFonts w:ascii="Calibri" w:hAnsi="Calibri" w:cs="Calibri"/>
          <w:color w:val="303030"/>
          <w:sz w:val="22"/>
          <w:szCs w:val="22"/>
        </w:rPr>
        <w:t>”</w:t>
      </w:r>
      <w:r w:rsidRPr="00DE6681">
        <w:rPr>
          <w:rFonts w:ascii="Helvetica" w:hAnsi="Helvetica" w:cs="Calibri"/>
          <w:color w:val="303030"/>
          <w:sz w:val="22"/>
          <w:szCs w:val="22"/>
        </w:rPr>
        <w:t>. (NR)</w:t>
      </w:r>
    </w:p>
    <w:p w14:paraId="4790C3B4" w14:textId="77777777" w:rsidR="0014672B" w:rsidRPr="00DE6681" w:rsidRDefault="0014672B" w:rsidP="0014672B">
      <w:pPr>
        <w:pStyle w:val="textojustificadorecuoprimeiralinha"/>
        <w:shd w:val="clear" w:color="auto" w:fill="FFFFFF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303030"/>
          <w:sz w:val="22"/>
          <w:szCs w:val="22"/>
        </w:rPr>
      </w:pPr>
      <w:r w:rsidRPr="00DE6681">
        <w:rPr>
          <w:rFonts w:ascii="Helvetica" w:hAnsi="Helvetica" w:cs="Calibri"/>
          <w:color w:val="303030"/>
          <w:sz w:val="22"/>
          <w:szCs w:val="22"/>
        </w:rPr>
        <w:t>Artigo 2</w:t>
      </w:r>
      <w:r w:rsidRPr="00DE6681">
        <w:rPr>
          <w:rFonts w:ascii="Calibri" w:hAnsi="Calibri" w:cs="Calibri"/>
          <w:color w:val="303030"/>
          <w:sz w:val="22"/>
          <w:szCs w:val="22"/>
        </w:rPr>
        <w:t>º</w:t>
      </w:r>
      <w:r w:rsidRPr="00DE6681">
        <w:rPr>
          <w:rFonts w:ascii="Helvetica" w:hAnsi="Helvetica" w:cs="Calibri"/>
          <w:color w:val="303030"/>
          <w:sz w:val="22"/>
          <w:szCs w:val="22"/>
        </w:rPr>
        <w:t xml:space="preserve"> - Este decreto entra em vigor na data de sua publica</w:t>
      </w:r>
      <w:r w:rsidRPr="00DE6681">
        <w:rPr>
          <w:rFonts w:ascii="Calibri" w:hAnsi="Calibri" w:cs="Calibri"/>
          <w:color w:val="303030"/>
          <w:sz w:val="22"/>
          <w:szCs w:val="22"/>
        </w:rPr>
        <w:t>çã</w:t>
      </w:r>
      <w:r w:rsidRPr="00DE6681">
        <w:rPr>
          <w:rFonts w:ascii="Helvetica" w:hAnsi="Helvetica" w:cs="Calibri"/>
          <w:color w:val="303030"/>
          <w:sz w:val="22"/>
          <w:szCs w:val="22"/>
        </w:rPr>
        <w:t>o.</w:t>
      </w:r>
    </w:p>
    <w:p w14:paraId="71B8917F" w14:textId="77777777" w:rsidR="0014672B" w:rsidRPr="00DE6681" w:rsidRDefault="0014672B" w:rsidP="0014672B">
      <w:pPr>
        <w:pStyle w:val="tabelatextocentralizado"/>
        <w:shd w:val="clear" w:color="auto" w:fill="FFFFFF"/>
        <w:spacing w:beforeLines="60" w:before="144" w:beforeAutospacing="0" w:afterLines="60" w:after="144" w:afterAutospacing="0"/>
        <w:ind w:left="60" w:right="60" w:firstLine="1418"/>
        <w:jc w:val="both"/>
        <w:rPr>
          <w:rFonts w:ascii="Helvetica" w:hAnsi="Helvetica" w:cs="Calibri"/>
          <w:color w:val="303030"/>
          <w:sz w:val="22"/>
          <w:szCs w:val="22"/>
        </w:rPr>
      </w:pPr>
      <w:r w:rsidRPr="00DE6681">
        <w:rPr>
          <w:rFonts w:ascii="Helvetica" w:hAnsi="Helvetica" w:cs="Calibri"/>
          <w:color w:val="303030"/>
          <w:sz w:val="22"/>
          <w:szCs w:val="22"/>
        </w:rPr>
        <w:t>TARC</w:t>
      </w:r>
      <w:r w:rsidRPr="00DE6681">
        <w:rPr>
          <w:rFonts w:ascii="Calibri" w:hAnsi="Calibri" w:cs="Calibri"/>
          <w:color w:val="303030"/>
          <w:sz w:val="22"/>
          <w:szCs w:val="22"/>
        </w:rPr>
        <w:t>Í</w:t>
      </w:r>
      <w:r w:rsidRPr="00DE6681">
        <w:rPr>
          <w:rFonts w:ascii="Helvetica" w:hAnsi="Helvetica" w:cs="Calibri"/>
          <w:color w:val="303030"/>
          <w:sz w:val="22"/>
          <w:szCs w:val="22"/>
        </w:rPr>
        <w:t>SIO DE FREITAS</w:t>
      </w:r>
    </w:p>
    <w:sectPr w:rsidR="0014672B" w:rsidRPr="00DE6681" w:rsidSect="0022213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2B"/>
    <w:rsid w:val="0014672B"/>
    <w:rsid w:val="00222135"/>
    <w:rsid w:val="00596E54"/>
    <w:rsid w:val="00DE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D9D2"/>
  <w15:chartTrackingRefBased/>
  <w15:docId w15:val="{4DFDED5D-D4D2-4370-8C47-A23E45BC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467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46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467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467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467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467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467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467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467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467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467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1467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4672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4672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467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4672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467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467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467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46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467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467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46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4672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4672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4672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467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4672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4672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46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146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146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abelatextocentralizado">
    <w:name w:val="tabela_texto_centralizado"/>
    <w:basedOn w:val="Normal"/>
    <w:rsid w:val="00146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1467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2024-03-13T13:30:00Z</dcterms:created>
  <dcterms:modified xsi:type="dcterms:W3CDTF">2024-03-13T13:53:00Z</dcterms:modified>
</cp:coreProperties>
</file>