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F7" w:rsidRPr="0093580D" w:rsidRDefault="00FD00F7" w:rsidP="0093580D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93580D">
        <w:rPr>
          <w:rFonts w:ascii="Helvetica" w:hAnsi="Helvetica" w:cs="Courier New"/>
          <w:b/>
          <w:color w:val="000000"/>
        </w:rPr>
        <w:t xml:space="preserve">DECRETO Nº 62.536, DE </w:t>
      </w:r>
      <w:proofErr w:type="gramStart"/>
      <w:r w:rsidRPr="0093580D">
        <w:rPr>
          <w:rFonts w:ascii="Helvetica" w:hAnsi="Helvetica" w:cs="Courier New"/>
          <w:b/>
          <w:color w:val="000000"/>
        </w:rPr>
        <w:t>7</w:t>
      </w:r>
      <w:proofErr w:type="gramEnd"/>
      <w:r w:rsidRPr="0093580D">
        <w:rPr>
          <w:rFonts w:ascii="Helvetica" w:hAnsi="Helvetica" w:cs="Courier New"/>
          <w:b/>
          <w:color w:val="000000"/>
        </w:rPr>
        <w:t xml:space="preserve"> DE ABRIL DE 2017</w:t>
      </w:r>
    </w:p>
    <w:p w:rsidR="00FD00F7" w:rsidRPr="00FD00F7" w:rsidRDefault="00FD00F7" w:rsidP="0093580D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 xml:space="preserve">Extingue a Delegacia de Polícia do 4º Distrito Policial de Jacareí, da Delegacia Seccional de Polícia de Jacareí, do Departamento de Polícia Judiciária de São Paulo Interior - DEINTER </w:t>
      </w:r>
      <w:proofErr w:type="gramStart"/>
      <w:r w:rsidRPr="00FD00F7">
        <w:rPr>
          <w:rFonts w:ascii="Helvetica" w:hAnsi="Helvetica" w:cs="Courier New"/>
          <w:color w:val="000000"/>
        </w:rPr>
        <w:t>1</w:t>
      </w:r>
      <w:proofErr w:type="gramEnd"/>
      <w:r w:rsidRPr="00FD00F7">
        <w:rPr>
          <w:rFonts w:ascii="Helvetica" w:hAnsi="Helvetica" w:cs="Courier New"/>
          <w:color w:val="000000"/>
        </w:rPr>
        <w:t xml:space="preserve"> - São José dos Campos, da Polícia Civil do Est</w:t>
      </w:r>
      <w:r w:rsidRPr="00FD00F7">
        <w:rPr>
          <w:rFonts w:ascii="Helvetica" w:hAnsi="Helvetica" w:cs="Courier New"/>
          <w:color w:val="000000"/>
        </w:rPr>
        <w:t>a</w:t>
      </w:r>
      <w:r w:rsidRPr="00FD00F7">
        <w:rPr>
          <w:rFonts w:ascii="Helvetica" w:hAnsi="Helvetica" w:cs="Courier New"/>
          <w:color w:val="000000"/>
        </w:rPr>
        <w:t>do de São Paulo, da Secretaria da Segurança Pública e dá providê</w:t>
      </w:r>
      <w:r w:rsidRPr="00FD00F7">
        <w:rPr>
          <w:rFonts w:ascii="Helvetica" w:hAnsi="Helvetica" w:cs="Courier New"/>
          <w:color w:val="000000"/>
        </w:rPr>
        <w:t>n</w:t>
      </w:r>
      <w:r w:rsidRPr="00FD00F7">
        <w:rPr>
          <w:rFonts w:ascii="Helvetica" w:hAnsi="Helvetica" w:cs="Courier New"/>
          <w:color w:val="000000"/>
        </w:rPr>
        <w:t>cias correlatas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>MÁRCIO FRANÇA</w:t>
      </w:r>
      <w:r w:rsidR="0093580D" w:rsidRPr="00FD00F7">
        <w:rPr>
          <w:rFonts w:ascii="Helvetica" w:hAnsi="Helvetica" w:cs="Courier New"/>
          <w:color w:val="000000"/>
        </w:rPr>
        <w:t>, VICE-GOVERNADOR, EM EXERCÍCIO NO CA</w:t>
      </w:r>
      <w:r w:rsidR="0093580D" w:rsidRPr="00FD00F7">
        <w:rPr>
          <w:rFonts w:ascii="Helvetica" w:hAnsi="Helvetica" w:cs="Courier New"/>
          <w:color w:val="000000"/>
        </w:rPr>
        <w:t>R</w:t>
      </w:r>
      <w:r w:rsidR="0093580D" w:rsidRPr="00FD00F7">
        <w:rPr>
          <w:rFonts w:ascii="Helvetica" w:hAnsi="Helvetica" w:cs="Courier New"/>
          <w:color w:val="000000"/>
        </w:rPr>
        <w:t>GO DE GOVERNADOR DO EST</w:t>
      </w:r>
      <w:r w:rsidR="0093580D" w:rsidRPr="00FD00F7">
        <w:rPr>
          <w:rFonts w:ascii="Helvetica" w:hAnsi="Helvetica" w:cs="Courier New"/>
          <w:color w:val="000000"/>
        </w:rPr>
        <w:t>A</w:t>
      </w:r>
      <w:r w:rsidR="0093580D" w:rsidRPr="00FD00F7">
        <w:rPr>
          <w:rFonts w:ascii="Helvetica" w:hAnsi="Helvetica" w:cs="Courier New"/>
          <w:color w:val="000000"/>
        </w:rPr>
        <w:t>DO DE SÃO PAULO</w:t>
      </w:r>
      <w:r w:rsidRPr="00FD00F7">
        <w:rPr>
          <w:rFonts w:ascii="Helvetica" w:hAnsi="Helvetica" w:cs="Courier New"/>
          <w:color w:val="000000"/>
        </w:rPr>
        <w:t>, no uso de suas atribuições legais,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>Decreta: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>Artigo 1º - Fica extinta a Delegacia de Polícia do 4º Distrito Policial de Jacareí, da D</w:t>
      </w:r>
      <w:r w:rsidRPr="00FD00F7">
        <w:rPr>
          <w:rFonts w:ascii="Helvetica" w:hAnsi="Helvetica" w:cs="Courier New"/>
          <w:color w:val="000000"/>
        </w:rPr>
        <w:t>e</w:t>
      </w:r>
      <w:r w:rsidRPr="00FD00F7">
        <w:rPr>
          <w:rFonts w:ascii="Helvetica" w:hAnsi="Helvetica" w:cs="Courier New"/>
          <w:color w:val="000000"/>
        </w:rPr>
        <w:t xml:space="preserve">legacia Seccional de Polícia de Jacareí, do Departamento de Polícia Judiciária de São Paulo Interior - DEINTER 1 - São José dos Campos, da Polícia Civil do Estado de São Paulo, da Secretaria da Segurança Pública. 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>Artigo 2º - Os cargos e funções-atividades, direitos, obrigações, acervo, bens móveis e equipamentos da unidade policial de que trata o artigo 1º deste decreto ficam transferidos para a Delegacia de Polícia do 2º Distrito Policial de Jacareí, da D</w:t>
      </w:r>
      <w:r w:rsidRPr="00FD00F7">
        <w:rPr>
          <w:rFonts w:ascii="Helvetica" w:hAnsi="Helvetica" w:cs="Courier New"/>
          <w:color w:val="000000"/>
        </w:rPr>
        <w:t>e</w:t>
      </w:r>
      <w:r w:rsidRPr="00FD00F7">
        <w:rPr>
          <w:rFonts w:ascii="Helvetica" w:hAnsi="Helvetica" w:cs="Courier New"/>
          <w:color w:val="000000"/>
        </w:rPr>
        <w:t>legacia Se</w:t>
      </w:r>
      <w:r w:rsidRPr="00FD00F7">
        <w:rPr>
          <w:rFonts w:ascii="Helvetica" w:hAnsi="Helvetica" w:cs="Courier New"/>
          <w:color w:val="000000"/>
        </w:rPr>
        <w:t>c</w:t>
      </w:r>
      <w:r w:rsidRPr="00FD00F7">
        <w:rPr>
          <w:rFonts w:ascii="Helvetica" w:hAnsi="Helvetica" w:cs="Courier New"/>
          <w:color w:val="000000"/>
        </w:rPr>
        <w:t>cional de Polícia de Jacareí.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 xml:space="preserve">Artigo 3º - Os limites territoriais da unidade policial ora extinta passam a integrar a área </w:t>
      </w:r>
      <w:proofErr w:type="spellStart"/>
      <w:r w:rsidRPr="00FD00F7">
        <w:rPr>
          <w:rFonts w:ascii="Helvetica" w:hAnsi="Helvetica" w:cs="Courier New"/>
          <w:color w:val="000000"/>
        </w:rPr>
        <w:t>circunscricional</w:t>
      </w:r>
      <w:proofErr w:type="spellEnd"/>
      <w:r w:rsidRPr="00FD00F7">
        <w:rPr>
          <w:rFonts w:ascii="Helvetica" w:hAnsi="Helvetica" w:cs="Courier New"/>
          <w:color w:val="000000"/>
        </w:rPr>
        <w:t xml:space="preserve"> da Delegacia de Polícia do 2º Distrito Policial de Jac</w:t>
      </w:r>
      <w:r w:rsidRPr="00FD00F7">
        <w:rPr>
          <w:rFonts w:ascii="Helvetica" w:hAnsi="Helvetica" w:cs="Courier New"/>
          <w:color w:val="000000"/>
        </w:rPr>
        <w:t>a</w:t>
      </w:r>
      <w:r w:rsidRPr="00FD00F7">
        <w:rPr>
          <w:rFonts w:ascii="Helvetica" w:hAnsi="Helvetica" w:cs="Courier New"/>
          <w:color w:val="000000"/>
        </w:rPr>
        <w:t>reí e serão fixados em resolução do Secretário da Segurança Pública.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>Artigo 4º - A Delegacia de Polícia do 5º Distrito Policial de Jacareí, da Delegacia Seccional de Polícia de Jacareí, tem sua denominação alterada para Del</w:t>
      </w:r>
      <w:r w:rsidRPr="00FD00F7">
        <w:rPr>
          <w:rFonts w:ascii="Helvetica" w:hAnsi="Helvetica" w:cs="Courier New"/>
          <w:color w:val="000000"/>
        </w:rPr>
        <w:t>e</w:t>
      </w:r>
      <w:r w:rsidRPr="00FD00F7">
        <w:rPr>
          <w:rFonts w:ascii="Helvetica" w:hAnsi="Helvetica" w:cs="Courier New"/>
          <w:color w:val="000000"/>
        </w:rPr>
        <w:t xml:space="preserve">gacia de Polícia do 4º Distrito Policial de Jacareí. 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>Artigo 5º - A alínea “b” do inciso IV do artigo 9º do Decreto nº 44.448, de 24 de n</w:t>
      </w:r>
      <w:r w:rsidRPr="00FD00F7">
        <w:rPr>
          <w:rFonts w:ascii="Helvetica" w:hAnsi="Helvetica" w:cs="Courier New"/>
          <w:color w:val="000000"/>
        </w:rPr>
        <w:t>o</w:t>
      </w:r>
      <w:r w:rsidRPr="00FD00F7">
        <w:rPr>
          <w:rFonts w:ascii="Helvetica" w:hAnsi="Helvetica" w:cs="Courier New"/>
          <w:color w:val="000000"/>
        </w:rPr>
        <w:t xml:space="preserve">vembro de 1999, com a redação dada pelo Decreto nº 58.091, de 29 de maio de 2012, passa a vigorar com a seguinte redação: 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>“</w:t>
      </w:r>
      <w:proofErr w:type="gramStart"/>
      <w:r w:rsidRPr="00FD00F7">
        <w:rPr>
          <w:rFonts w:ascii="Helvetica" w:hAnsi="Helvetica" w:cs="Courier New"/>
          <w:color w:val="000000"/>
        </w:rPr>
        <w:t>b)</w:t>
      </w:r>
      <w:proofErr w:type="gramEnd"/>
      <w:r w:rsidRPr="00FD00F7">
        <w:rPr>
          <w:rFonts w:ascii="Helvetica" w:hAnsi="Helvetica" w:cs="Courier New"/>
          <w:color w:val="000000"/>
        </w:rPr>
        <w:t xml:space="preserve"> de 2ª Classe: Delegacias de Polícia dos 1º, 2º, 3º e 4º Distritos Pol</w:t>
      </w:r>
      <w:r w:rsidRPr="00FD00F7">
        <w:rPr>
          <w:rFonts w:ascii="Helvetica" w:hAnsi="Helvetica" w:cs="Courier New"/>
          <w:color w:val="000000"/>
        </w:rPr>
        <w:t>i</w:t>
      </w:r>
      <w:r w:rsidRPr="00FD00F7">
        <w:rPr>
          <w:rFonts w:ascii="Helvetica" w:hAnsi="Helvetica" w:cs="Courier New"/>
          <w:color w:val="000000"/>
        </w:rPr>
        <w:t>ciais de Jacar</w:t>
      </w:r>
      <w:r w:rsidRPr="00FD00F7">
        <w:rPr>
          <w:rFonts w:ascii="Helvetica" w:hAnsi="Helvetica" w:cs="Courier New"/>
          <w:color w:val="000000"/>
        </w:rPr>
        <w:t>e</w:t>
      </w:r>
      <w:r w:rsidRPr="00FD00F7">
        <w:rPr>
          <w:rFonts w:ascii="Helvetica" w:hAnsi="Helvetica" w:cs="Courier New"/>
          <w:color w:val="000000"/>
        </w:rPr>
        <w:t>í;”. (NR)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 xml:space="preserve">Artigo 6º - Fica </w:t>
      </w:r>
      <w:proofErr w:type="gramStart"/>
      <w:r w:rsidRPr="00FD00F7">
        <w:rPr>
          <w:rFonts w:ascii="Helvetica" w:hAnsi="Helvetica" w:cs="Courier New"/>
          <w:color w:val="000000"/>
        </w:rPr>
        <w:t>excluída da alínea “d” do inciso I do artigo 3º do Decreto</w:t>
      </w:r>
      <w:proofErr w:type="gramEnd"/>
      <w:r w:rsidRPr="00FD00F7">
        <w:rPr>
          <w:rFonts w:ascii="Helvetica" w:hAnsi="Helvetica" w:cs="Courier New"/>
          <w:color w:val="000000"/>
        </w:rPr>
        <w:t xml:space="preserve"> nº 58.091, de 29 de maio de 2012, a redação nela prevista para a alínea “b” do inciso IV do artigo 9º do Decreto nº 44.448, de 24 de novembro de 1999.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>Artigo 7º - Este decreto entra em vigor na data de sua publicação.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FD00F7">
        <w:rPr>
          <w:rFonts w:ascii="Helvetica" w:hAnsi="Helvetica" w:cs="Courier New"/>
          <w:color w:val="000000"/>
        </w:rPr>
        <w:t>7</w:t>
      </w:r>
      <w:proofErr w:type="gramEnd"/>
      <w:r w:rsidRPr="00FD00F7">
        <w:rPr>
          <w:rFonts w:ascii="Helvetica" w:hAnsi="Helvetica" w:cs="Courier New"/>
          <w:color w:val="000000"/>
        </w:rPr>
        <w:t xml:space="preserve"> de abril de 2017</w:t>
      </w:r>
    </w:p>
    <w:p w:rsidR="00FD00F7" w:rsidRPr="00FD00F7" w:rsidRDefault="00FD00F7" w:rsidP="00FD00F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>MÁRCIO FRANÇA</w:t>
      </w:r>
    </w:p>
    <w:sectPr w:rsidR="00FD00F7" w:rsidRPr="00FD00F7" w:rsidSect="00FD00F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D00F7"/>
    <w:rsid w:val="00020FA1"/>
    <w:rsid w:val="00045E6D"/>
    <w:rsid w:val="00745575"/>
    <w:rsid w:val="0093580D"/>
    <w:rsid w:val="00FD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2017-04-10T12:05:00Z</dcterms:created>
  <dcterms:modified xsi:type="dcterms:W3CDTF">2017-04-10T12:10:00Z</dcterms:modified>
</cp:coreProperties>
</file>