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0B" w:rsidRPr="0035297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352977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352977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352977">
        <w:rPr>
          <w:rFonts w:ascii="Helvetica" w:hAnsi="Helvetica"/>
          <w:b/>
          <w:bCs/>
          <w:color w:val="000000"/>
          <w:sz w:val="22"/>
          <w:szCs w:val="22"/>
        </w:rPr>
        <w:t xml:space="preserve"> 65.319, DE 30 DE NOVEMBRO DE 2020</w:t>
      </w:r>
    </w:p>
    <w:p w:rsidR="00E4270B" w:rsidRPr="00190288" w:rsidRDefault="00E4270B" w:rsidP="00E4270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90288">
        <w:rPr>
          <w:rFonts w:ascii="Helvetica" w:hAnsi="Helvetica"/>
          <w:color w:val="000000"/>
          <w:sz w:val="22"/>
          <w:szCs w:val="22"/>
        </w:rPr>
        <w:t>Altera o Anexo II do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64.994, de 28 de maio de 2020, que disp</w:t>
      </w:r>
      <w:r w:rsidRPr="00190288">
        <w:rPr>
          <w:rFonts w:ascii="Calibri" w:hAnsi="Calibri" w:cs="Calibri"/>
          <w:color w:val="000000"/>
          <w:sz w:val="22"/>
          <w:szCs w:val="22"/>
        </w:rPr>
        <w:t>õ</w:t>
      </w:r>
      <w:r w:rsidRPr="00190288">
        <w:rPr>
          <w:rFonts w:ascii="Helvetica" w:hAnsi="Helvetica"/>
          <w:color w:val="000000"/>
          <w:sz w:val="22"/>
          <w:szCs w:val="22"/>
        </w:rPr>
        <w:t>e sobre a medida de quarentena de que trata o Decreto n</w:t>
      </w:r>
      <w:r w:rsidRPr="00190288">
        <w:rPr>
          <w:rFonts w:ascii="Calibri" w:hAnsi="Calibri" w:cs="Calibri"/>
          <w:color w:val="000000"/>
          <w:sz w:val="22"/>
          <w:szCs w:val="22"/>
        </w:rPr>
        <w:t>º</w:t>
      </w:r>
      <w:r w:rsidRPr="00190288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190288">
        <w:rPr>
          <w:rFonts w:ascii="Calibri" w:hAnsi="Calibri" w:cs="Calibri"/>
          <w:color w:val="000000"/>
          <w:sz w:val="22"/>
          <w:szCs w:val="22"/>
        </w:rPr>
        <w:t>ç</w:t>
      </w:r>
      <w:r w:rsidRPr="00190288">
        <w:rPr>
          <w:rFonts w:ascii="Helvetica" w:hAnsi="Helvetica"/>
          <w:color w:val="000000"/>
          <w:sz w:val="22"/>
          <w:szCs w:val="22"/>
        </w:rPr>
        <w:t>o de 2020, e institui o Plano S</w:t>
      </w:r>
      <w:r w:rsidRPr="00190288">
        <w:rPr>
          <w:rFonts w:ascii="Calibri" w:hAnsi="Calibri" w:cs="Calibri"/>
          <w:color w:val="000000"/>
          <w:sz w:val="22"/>
          <w:szCs w:val="22"/>
        </w:rPr>
        <w:t>ã</w:t>
      </w:r>
      <w:r w:rsidRPr="00190288">
        <w:rPr>
          <w:rFonts w:ascii="Helvetica" w:hAnsi="Helvetica"/>
          <w:color w:val="000000"/>
          <w:sz w:val="22"/>
          <w:szCs w:val="22"/>
        </w:rPr>
        <w:t>o Paulo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DORIA, GOVERNADOR DO ESTADO DE 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PAULO, no uso de suas atribui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es legais,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Considerando a recomenda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do Centro de Conting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654E47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da Secretaria da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de (Anexo I);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Considerando a necessidade constante de conter a dissemina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COVID-19 e garantir o adequado funcionamento dos servi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os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de,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- O Anexo II a que se refere o artigo 5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64.994, de 28 de maio de 2020, fica substitu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do pelo Anexo II que integra este decreto.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- Este decreto entra em vigor na data de sua publica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o, ficando revogadas as disposi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es em contr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rio, em especial o Anexo II do 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65.234, de 8 de outubro de 2020.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cio dos Bandeirantes, 30 de novembro de 2020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:rsidR="00E4270B" w:rsidRPr="00654E47" w:rsidRDefault="00E4270B" w:rsidP="006871E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ANEXO I</w:t>
      </w:r>
    </w:p>
    <w:p w:rsidR="00E4270B" w:rsidRPr="00654E47" w:rsidRDefault="00E4270B" w:rsidP="006871E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a que se refere o 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65.319, de 30 de novembro de 2020</w:t>
      </w:r>
    </w:p>
    <w:p w:rsidR="00E4270B" w:rsidRPr="00654E47" w:rsidRDefault="00E4270B" w:rsidP="006871E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Nota 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cnica do Centro de Conting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654E47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Com fundamento no artigo 6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64.994, de 28 de maio de 2020, que disp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õ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e sobre a medida de quarentena e institui o Plano 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Paulo, este Centro de Conting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ncia recomenda o que segue.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Observando-se a estabiliza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curva de cont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gio da Covid-19, este Centro recomendou, em 8 de outubro pr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ximo passado, a altera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base de 7 (sete) dias, fixada desde a institui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do Plano 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Paulo, para a base de 28 (vinte oito) dias, utilizada para calcular os indicadores de varia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pandemia.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O atual est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gio da pandemia, entretanto, demanda especial aten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o. O recente apag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de dados disponibilizados pelo Minist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rio da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de gerou incerteza quanto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correta aferi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dos indicadores do Plano 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Paulo. Da mesma forma, o aumento pontual de novas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es em alguns Munic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pios do Estado recomenda maior cautela para a classifica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o das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reas do Estado nas diversas fases do Plano 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Paulo.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Assim, guiando-se pela busca das melhores medidas que garantam maior seguran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a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popula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o, este Centro recomenda que, considerando o atual per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odo da pandemia - a exigir maior aten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- seja novamente utilizada a base aferida em 7 (sete) dias para os indicadores de varia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pandemia, permitindo, assim, que este Centro e as autoridades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de possam se antecipar aos efeitos da desestabiliza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curva de cont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gio da Covid-19, com maior exatid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lastRenderedPageBreak/>
        <w:t>Desse modo, recomenda-se a atualiza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do Anexo II do 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64.994, de 28 de maio de 2020, para que se possa utilizar a base de 7 (sete) dias para c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lculo dos indicadores da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da pandemia.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o Paulo, 30 de novembro de 2020.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Dr. Jos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 Osmar Medina</w:t>
      </w:r>
    </w:p>
    <w:p w:rsidR="00E4270B" w:rsidRPr="00654E47" w:rsidRDefault="00E4270B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/>
          <w:b/>
          <w:bCs/>
          <w:color w:val="009900"/>
          <w:sz w:val="22"/>
          <w:szCs w:val="22"/>
        </w:rPr>
        <w:t>Coordenador do Centro de Conting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654E47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</w:p>
    <w:p w:rsidR="00370DA3" w:rsidRPr="00654E47" w:rsidRDefault="00370DA3" w:rsidP="00E427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654E47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 xml:space="preserve">“Obs.: Tabela do Anexo II </w:t>
      </w:r>
      <w:r w:rsidR="00B9192D" w:rsidRPr="00654E47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 xml:space="preserve">em PDF </w:t>
      </w:r>
      <w:r w:rsidRPr="00654E47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constante para download”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Forma de c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lculo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Para calcular a fase de risco de cada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rea, utilizam-se dois crit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rios: capacidade de resposta do sistema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 e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da COVID-19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1 - Capacidade de Resposta do Sistema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crit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rio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“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Capacidade de Resposta do Sistema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”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composto pelos seguintes indicadores: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1.a) Taxa de ocupa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de leitos hospitalares destinados ao tratamento intensivo de pacientes com COVID-19 (O): quociente da divis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entre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pacientes suspeitos ou confirmados com COVID-19 internados em UTI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leitos hospitalares destinados ao tratamento intensivo de pacientes com COVID-19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maior ou igual a 80%, O = 1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80% e maior ou igual a 75%, O = 2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75%, O = 4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1.b) Quantidade de leitos hospitalares destinados ao tratamento intensivo de pacientes com COVID-19, por 100 mil habitantes (L)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a quantidade for menor ou igual a 3, L = 1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a quantidade for maior que 3 e menor ou igual a 5, L = 2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a quantidade for maior que 5, L = 4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Fontes: Central de Regula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de Ofertas e Servi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os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 - CROSS (Lei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16.287, de 18 de julho de 2016), Censo COVID19 do Estado (Resolu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SS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53, de 13 de abril de 2020), SIMI (Decreto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64.963, de 5 de maio de 2020), IBGE e Funda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Seade.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2 -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da COVID-19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2.a) Taxa de contamina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(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Nc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): quociente da divis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entre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novos casos confirmados de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novos casos confirmados de COVID-19 nos 7 dias anteriores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maior ou igual a 2,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Nc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1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2 e maior ou igual a 1,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Nc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3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1,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Nc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4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lastRenderedPageBreak/>
        <w:t>Caso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novos casos confirmados de COVID-19 nos 7 dias anteriores seja igual a 0,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novos casos confirmados de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seja diferente de 0, o indicador passa a ter valor 1,0.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Caso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novos casos confirmados de COVID-19 nos 7 dias anteriores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novos casos confirmados de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sejam iguais a 0, o indicador passa a ter valor 0,0.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2.b) Taxa de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(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Ni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): quociente da divis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entre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novas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de pacientes confirmados ou com suspeita de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novas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es de pacientes confirmados ou com suspeita de COVID-19 nos 7 dias anteriores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maior ou igual a 1,5 e a quantidade de novas interna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por 100 mil habitantes nos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ltimos 14 dias for maior ou igual a 40,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Ni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1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1,5 e maior ou igual a 1,0 e a quantidade de novas interna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por 100 mil habitantes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ltimos 14 dias for maior ou igual a 40,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Ni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2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1,0 ou a quantidade de novas interna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por 100 mil habitantes nos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ltimos 14 dias for inferior a 40,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Ni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3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1,0 e a quantidade de novas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ltimos 14 dias for inferior a 40,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Ni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= 4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Caso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es de pacientes confirmados ou com suspeita de COVID-19 nos 7 dias anteriores seja igual a 0,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de pacientes confirmados ou com suspeita de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seja diferente de 0, o indicador passa a ter valor 1,0.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Caso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es de pacientes confirmados ou com suspeita de COVID-19 nos 7 dias anteriores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de interna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es de pacientes confirmados ou com suspeita de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sejam iguais a 0, o indicador passa a ter valor 0,0.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2.c) Taxa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bitos (No): resultado da divis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por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pelo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bitos por COVID-19 nos 7 dias anteriores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maior ou igual a 2,0 e a quantidade de novos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por 100 mil habitantes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14 dias for maior ou igual a 5, No = 1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2,0 e maior ou igual a 1,0 e a quantidade de novos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por 100 mil habitantes nos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14 dias for maior ou igual a 5, No = 2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1,0 ou a quantidade de novos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por 100 mil habitantes nos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14 dias for inferior a 5, No = 3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☐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Se o resultado for menor que 1,0 e a quantidade de novos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nos </w:t>
      </w:r>
      <w:r w:rsidRPr="00654E47">
        <w:rPr>
          <w:rFonts w:ascii="Segoe UI Symbol" w:hAnsi="Segoe UI Symbol" w:cs="Segoe UI Symbol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14 dias for inferior a 5, No = 4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Caso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bitos por COVID-19 nos 7 dias anteriores seja igual a 0,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por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seja diferente de 0, o indicador passa a ter valor 1,0.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lastRenderedPageBreak/>
        <w:t>Caso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bitos por COVID-19 nos 7 dias anteriores e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mero de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bitos por COVID-19 nos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ltimos 7 dias sejam iguais a 0, o indicador passa a ter valor 0,0.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Fontes: Central de Regula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de Ofertas e Servi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os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 - CROSS (Lei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16.287, de 18 de julho de 2016), Censo COVID19 do Estado (Resolu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SS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53, de 13 de abril de 2020), SIMI (Decreto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64.963, de 5 de maio de 2020), Boletim Epidemiol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gico do Centro de Vigil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â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ncia Epidemiol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gica (CVE), IBGE, sistemas GAL-DATASUS, SIVEP-Gripe, notifica.saude.gov.br e Funda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Seade.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F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rmulas de c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lculo: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Para cada um dos indicadores acima descritos,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atribu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do um peso, conforme seu impacto no respectivo crit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rio, de forma que os crit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rios s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calculados pela m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dia ponderada dos indicadores, observadas as f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rmulas abaixo: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(1) Capacidade do Sistema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 = (O*4 + L*</w:t>
      </w:r>
      <w:proofErr w:type="gram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1)/</w:t>
      </w:r>
      <w:proofErr w:type="gram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(4 + 1)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(2)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da COVID-19 = (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Nc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*1 +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Ni</w:t>
      </w:r>
      <w:proofErr w:type="spell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*3 + No*</w:t>
      </w:r>
      <w:proofErr w:type="gram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1)/</w:t>
      </w:r>
      <w:proofErr w:type="gramEnd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(1 + 3 + 1)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A classifica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final da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rea corresponder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menor nota atribu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da a um dos crit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rios (1) Capacidade do Sistema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 ou (2) Evolu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o da COVID-19, arredondada para baixo at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o n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mero inteiro mais pr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ximo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_____________________________________________________</w:t>
      </w:r>
    </w:p>
    <w:p w:rsidR="00370DA3" w:rsidRPr="00654E47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Jean </w:t>
      </w:r>
      <w:proofErr w:type="spellStart"/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Gorinchteyn</w:t>
      </w:r>
      <w:proofErr w:type="spellEnd"/>
    </w:p>
    <w:p w:rsidR="00370DA3" w:rsidRDefault="00370DA3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Secretaria de Sa</w:t>
      </w:r>
      <w:r w:rsidRPr="00654E4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654E47">
        <w:rPr>
          <w:rFonts w:ascii="Helvetica" w:hAnsi="Helvetica" w:cs="Helvetica"/>
          <w:b/>
          <w:bCs/>
          <w:color w:val="009900"/>
          <w:sz w:val="22"/>
          <w:szCs w:val="22"/>
        </w:rPr>
        <w:t>de</w:t>
      </w:r>
    </w:p>
    <w:p w:rsidR="00654E47" w:rsidRPr="00654E47" w:rsidRDefault="00654E47" w:rsidP="00370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bookmarkStart w:id="0" w:name="_GoBack"/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65.460, de 8 de janeiro de 2021</w:t>
      </w:r>
      <w:bookmarkEnd w:id="0"/>
    </w:p>
    <w:sectPr w:rsidR="00654E47" w:rsidRPr="00654E47" w:rsidSect="00370DA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0B"/>
    <w:rsid w:val="00352977"/>
    <w:rsid w:val="00370DA3"/>
    <w:rsid w:val="00654E47"/>
    <w:rsid w:val="006871E5"/>
    <w:rsid w:val="00B9192D"/>
    <w:rsid w:val="00E4270B"/>
    <w:rsid w:val="00E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80AD"/>
  <w15:chartTrackingRefBased/>
  <w15:docId w15:val="{A82F0BD8-3309-47A7-B2E3-3B5EE9C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1318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2020-12-01T14:13:00Z</dcterms:created>
  <dcterms:modified xsi:type="dcterms:W3CDTF">2021-01-11T14:57:00Z</dcterms:modified>
</cp:coreProperties>
</file>