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1DE33" w14:textId="77777777" w:rsidR="007669C0" w:rsidRPr="007669C0" w:rsidRDefault="007669C0" w:rsidP="007669C0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7669C0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7669C0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7669C0">
        <w:rPr>
          <w:rFonts w:ascii="Helvetica" w:hAnsi="Helvetica"/>
          <w:b/>
          <w:bCs/>
          <w:color w:val="000000"/>
          <w:sz w:val="22"/>
          <w:szCs w:val="22"/>
        </w:rPr>
        <w:t xml:space="preserve"> 65.474, DE 15 DE JANEIRO DE 2021</w:t>
      </w:r>
    </w:p>
    <w:p w14:paraId="4885EA26" w14:textId="77777777" w:rsidR="007669C0" w:rsidRPr="007669C0" w:rsidRDefault="007669C0" w:rsidP="007669C0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7669C0">
        <w:rPr>
          <w:rFonts w:ascii="Helvetica" w:hAnsi="Helvetica"/>
          <w:color w:val="000000"/>
          <w:sz w:val="22"/>
          <w:szCs w:val="22"/>
        </w:rPr>
        <w:t>Disp</w:t>
      </w:r>
      <w:r w:rsidRPr="007669C0">
        <w:rPr>
          <w:rFonts w:ascii="Calibri" w:hAnsi="Calibri" w:cs="Calibri"/>
          <w:color w:val="000000"/>
          <w:sz w:val="22"/>
          <w:szCs w:val="22"/>
        </w:rPr>
        <w:t>õ</w:t>
      </w:r>
      <w:r w:rsidRPr="007669C0">
        <w:rPr>
          <w:rFonts w:ascii="Helvetica" w:hAnsi="Helvetica"/>
          <w:color w:val="000000"/>
          <w:sz w:val="22"/>
          <w:szCs w:val="22"/>
        </w:rPr>
        <w:t>e sobre a classifica</w:t>
      </w:r>
      <w:r w:rsidRPr="007669C0">
        <w:rPr>
          <w:rFonts w:ascii="Calibri" w:hAnsi="Calibri" w:cs="Calibri"/>
          <w:color w:val="000000"/>
          <w:sz w:val="22"/>
          <w:szCs w:val="22"/>
        </w:rPr>
        <w:t>çã</w:t>
      </w:r>
      <w:r w:rsidRPr="007669C0">
        <w:rPr>
          <w:rFonts w:ascii="Helvetica" w:hAnsi="Helvetica"/>
          <w:color w:val="000000"/>
          <w:sz w:val="22"/>
          <w:szCs w:val="22"/>
        </w:rPr>
        <w:t>o institucional da Secretaria de Projetos, Or</w:t>
      </w:r>
      <w:r w:rsidRPr="007669C0">
        <w:rPr>
          <w:rFonts w:ascii="Calibri" w:hAnsi="Calibri" w:cs="Calibri"/>
          <w:color w:val="000000"/>
          <w:sz w:val="22"/>
          <w:szCs w:val="22"/>
        </w:rPr>
        <w:t>ç</w:t>
      </w:r>
      <w:r w:rsidRPr="007669C0">
        <w:rPr>
          <w:rFonts w:ascii="Helvetica" w:hAnsi="Helvetica"/>
          <w:color w:val="000000"/>
          <w:sz w:val="22"/>
          <w:szCs w:val="22"/>
        </w:rPr>
        <w:t>amento e Gest</w:t>
      </w:r>
      <w:r w:rsidRPr="007669C0">
        <w:rPr>
          <w:rFonts w:ascii="Calibri" w:hAnsi="Calibri" w:cs="Calibri"/>
          <w:color w:val="000000"/>
          <w:sz w:val="22"/>
          <w:szCs w:val="22"/>
        </w:rPr>
        <w:t>ã</w:t>
      </w:r>
      <w:r w:rsidRPr="007669C0">
        <w:rPr>
          <w:rFonts w:ascii="Helvetica" w:hAnsi="Helvetica"/>
          <w:color w:val="000000"/>
          <w:sz w:val="22"/>
          <w:szCs w:val="22"/>
        </w:rPr>
        <w:t>o nos Sistemas de Administra</w:t>
      </w:r>
      <w:r w:rsidRPr="007669C0">
        <w:rPr>
          <w:rFonts w:ascii="Calibri" w:hAnsi="Calibri" w:cs="Calibri"/>
          <w:color w:val="000000"/>
          <w:sz w:val="22"/>
          <w:szCs w:val="22"/>
        </w:rPr>
        <w:t>çã</w:t>
      </w:r>
      <w:r w:rsidRPr="007669C0">
        <w:rPr>
          <w:rFonts w:ascii="Helvetica" w:hAnsi="Helvetica"/>
          <w:color w:val="000000"/>
          <w:sz w:val="22"/>
          <w:szCs w:val="22"/>
        </w:rPr>
        <w:t>o Financeira e Or</w:t>
      </w:r>
      <w:r w:rsidRPr="007669C0">
        <w:rPr>
          <w:rFonts w:ascii="Calibri" w:hAnsi="Calibri" w:cs="Calibri"/>
          <w:color w:val="000000"/>
          <w:sz w:val="22"/>
          <w:szCs w:val="22"/>
        </w:rPr>
        <w:t>ç</w:t>
      </w:r>
      <w:r w:rsidRPr="007669C0">
        <w:rPr>
          <w:rFonts w:ascii="Helvetica" w:hAnsi="Helvetica"/>
          <w:color w:val="000000"/>
          <w:sz w:val="22"/>
          <w:szCs w:val="22"/>
        </w:rPr>
        <w:t>ament</w:t>
      </w:r>
      <w:r w:rsidRPr="007669C0">
        <w:rPr>
          <w:rFonts w:ascii="Calibri" w:hAnsi="Calibri" w:cs="Calibri"/>
          <w:color w:val="000000"/>
          <w:sz w:val="22"/>
          <w:szCs w:val="22"/>
        </w:rPr>
        <w:t>á</w:t>
      </w:r>
      <w:r w:rsidRPr="007669C0">
        <w:rPr>
          <w:rFonts w:ascii="Helvetica" w:hAnsi="Helvetica"/>
          <w:color w:val="000000"/>
          <w:sz w:val="22"/>
          <w:szCs w:val="22"/>
        </w:rPr>
        <w:t>ria do Estado e d</w:t>
      </w:r>
      <w:r w:rsidRPr="007669C0">
        <w:rPr>
          <w:rFonts w:ascii="Calibri" w:hAnsi="Calibri" w:cs="Calibri"/>
          <w:color w:val="000000"/>
          <w:sz w:val="22"/>
          <w:szCs w:val="22"/>
        </w:rPr>
        <w:t>á</w:t>
      </w:r>
      <w:r w:rsidRPr="007669C0">
        <w:rPr>
          <w:rFonts w:ascii="Helvetica" w:hAnsi="Helvetica"/>
          <w:color w:val="000000"/>
          <w:sz w:val="22"/>
          <w:szCs w:val="22"/>
        </w:rPr>
        <w:t xml:space="preserve"> outras provid</w:t>
      </w:r>
      <w:r w:rsidRPr="007669C0">
        <w:rPr>
          <w:rFonts w:ascii="Calibri" w:hAnsi="Calibri" w:cs="Calibri"/>
          <w:color w:val="000000"/>
          <w:sz w:val="22"/>
          <w:szCs w:val="22"/>
        </w:rPr>
        <w:t>ê</w:t>
      </w:r>
      <w:r w:rsidRPr="007669C0">
        <w:rPr>
          <w:rFonts w:ascii="Helvetica" w:hAnsi="Helvetica"/>
          <w:color w:val="000000"/>
          <w:sz w:val="22"/>
          <w:szCs w:val="22"/>
        </w:rPr>
        <w:t>ncias</w:t>
      </w:r>
    </w:p>
    <w:p w14:paraId="5474804F" w14:textId="77777777" w:rsidR="007669C0" w:rsidRPr="007669C0" w:rsidRDefault="007669C0" w:rsidP="007669C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669C0">
        <w:rPr>
          <w:rFonts w:ascii="Helvetica" w:hAnsi="Helvetica"/>
          <w:color w:val="000000"/>
          <w:sz w:val="22"/>
          <w:szCs w:val="22"/>
        </w:rPr>
        <w:t>JO</w:t>
      </w:r>
      <w:r w:rsidRPr="007669C0">
        <w:rPr>
          <w:rFonts w:ascii="Calibri" w:hAnsi="Calibri" w:cs="Calibri"/>
          <w:color w:val="000000"/>
          <w:sz w:val="22"/>
          <w:szCs w:val="22"/>
        </w:rPr>
        <w:t>Ã</w:t>
      </w:r>
      <w:r w:rsidRPr="007669C0">
        <w:rPr>
          <w:rFonts w:ascii="Helvetica" w:hAnsi="Helvetica"/>
          <w:color w:val="000000"/>
          <w:sz w:val="22"/>
          <w:szCs w:val="22"/>
        </w:rPr>
        <w:t>O DORIA, GOVERNADOR DO ESTADO DE S</w:t>
      </w:r>
      <w:r w:rsidRPr="007669C0">
        <w:rPr>
          <w:rFonts w:ascii="Calibri" w:hAnsi="Calibri" w:cs="Calibri"/>
          <w:color w:val="000000"/>
          <w:sz w:val="22"/>
          <w:szCs w:val="22"/>
        </w:rPr>
        <w:t>Ã</w:t>
      </w:r>
      <w:r w:rsidRPr="007669C0">
        <w:rPr>
          <w:rFonts w:ascii="Helvetica" w:hAnsi="Helvetica"/>
          <w:color w:val="000000"/>
          <w:sz w:val="22"/>
          <w:szCs w:val="22"/>
        </w:rPr>
        <w:t>O PAULO, no uso de suas atribui</w:t>
      </w:r>
      <w:r w:rsidRPr="007669C0">
        <w:rPr>
          <w:rFonts w:ascii="Calibri" w:hAnsi="Calibri" w:cs="Calibri"/>
          <w:color w:val="000000"/>
          <w:sz w:val="22"/>
          <w:szCs w:val="22"/>
        </w:rPr>
        <w:t>çõ</w:t>
      </w:r>
      <w:r w:rsidRPr="007669C0">
        <w:rPr>
          <w:rFonts w:ascii="Helvetica" w:hAnsi="Helvetica"/>
          <w:color w:val="000000"/>
          <w:sz w:val="22"/>
          <w:szCs w:val="22"/>
        </w:rPr>
        <w:t>es legais, com fundamento no artigo 6</w:t>
      </w:r>
      <w:r w:rsidRPr="007669C0">
        <w:rPr>
          <w:rFonts w:ascii="Calibri" w:hAnsi="Calibri" w:cs="Calibri"/>
          <w:color w:val="000000"/>
          <w:sz w:val="22"/>
          <w:szCs w:val="22"/>
        </w:rPr>
        <w:t>º</w:t>
      </w:r>
      <w:r w:rsidRPr="007669C0">
        <w:rPr>
          <w:rFonts w:ascii="Helvetica" w:hAnsi="Helvetica"/>
          <w:color w:val="000000"/>
          <w:sz w:val="22"/>
          <w:szCs w:val="22"/>
        </w:rPr>
        <w:t xml:space="preserve"> do Decreto-Lei n</w:t>
      </w:r>
      <w:r w:rsidRPr="007669C0">
        <w:rPr>
          <w:rFonts w:ascii="Calibri" w:hAnsi="Calibri" w:cs="Calibri"/>
          <w:color w:val="000000"/>
          <w:sz w:val="22"/>
          <w:szCs w:val="22"/>
        </w:rPr>
        <w:t>º</w:t>
      </w:r>
      <w:r w:rsidRPr="007669C0">
        <w:rPr>
          <w:rFonts w:ascii="Helvetica" w:hAnsi="Helvetica"/>
          <w:color w:val="000000"/>
          <w:sz w:val="22"/>
          <w:szCs w:val="22"/>
        </w:rPr>
        <w:t xml:space="preserve"> 233, de 28 de abril de 1970, que estabelece normas para a estrutura</w:t>
      </w:r>
      <w:r w:rsidRPr="007669C0">
        <w:rPr>
          <w:rFonts w:ascii="Calibri" w:hAnsi="Calibri" w:cs="Calibri"/>
          <w:color w:val="000000"/>
          <w:sz w:val="22"/>
          <w:szCs w:val="22"/>
        </w:rPr>
        <w:t>çã</w:t>
      </w:r>
      <w:r w:rsidRPr="007669C0">
        <w:rPr>
          <w:rFonts w:ascii="Helvetica" w:hAnsi="Helvetica"/>
          <w:color w:val="000000"/>
          <w:sz w:val="22"/>
          <w:szCs w:val="22"/>
        </w:rPr>
        <w:t>o dos Sistemas de Administra</w:t>
      </w:r>
      <w:r w:rsidRPr="007669C0">
        <w:rPr>
          <w:rFonts w:ascii="Calibri" w:hAnsi="Calibri" w:cs="Calibri"/>
          <w:color w:val="000000"/>
          <w:sz w:val="22"/>
          <w:szCs w:val="22"/>
        </w:rPr>
        <w:t>çã</w:t>
      </w:r>
      <w:r w:rsidRPr="007669C0">
        <w:rPr>
          <w:rFonts w:ascii="Helvetica" w:hAnsi="Helvetica"/>
          <w:color w:val="000000"/>
          <w:sz w:val="22"/>
          <w:szCs w:val="22"/>
        </w:rPr>
        <w:t>o Financeira e Or</w:t>
      </w:r>
      <w:r w:rsidRPr="007669C0">
        <w:rPr>
          <w:rFonts w:ascii="Calibri" w:hAnsi="Calibri" w:cs="Calibri"/>
          <w:color w:val="000000"/>
          <w:sz w:val="22"/>
          <w:szCs w:val="22"/>
        </w:rPr>
        <w:t>ç</w:t>
      </w:r>
      <w:r w:rsidRPr="007669C0">
        <w:rPr>
          <w:rFonts w:ascii="Helvetica" w:hAnsi="Helvetica"/>
          <w:color w:val="000000"/>
          <w:sz w:val="22"/>
          <w:szCs w:val="22"/>
        </w:rPr>
        <w:t>ament</w:t>
      </w:r>
      <w:r w:rsidRPr="007669C0">
        <w:rPr>
          <w:rFonts w:ascii="Calibri" w:hAnsi="Calibri" w:cs="Calibri"/>
          <w:color w:val="000000"/>
          <w:sz w:val="22"/>
          <w:szCs w:val="22"/>
        </w:rPr>
        <w:t>á</w:t>
      </w:r>
      <w:r w:rsidRPr="007669C0">
        <w:rPr>
          <w:rFonts w:ascii="Helvetica" w:hAnsi="Helvetica"/>
          <w:color w:val="000000"/>
          <w:sz w:val="22"/>
          <w:szCs w:val="22"/>
        </w:rPr>
        <w:t xml:space="preserve">ria do Estado, e </w:t>
      </w:r>
      <w:r w:rsidRPr="007669C0">
        <w:rPr>
          <w:rFonts w:ascii="Calibri" w:hAnsi="Calibri" w:cs="Calibri"/>
          <w:color w:val="000000"/>
          <w:sz w:val="22"/>
          <w:szCs w:val="22"/>
        </w:rPr>
        <w:t>à</w:t>
      </w:r>
      <w:r w:rsidRPr="007669C0">
        <w:rPr>
          <w:rFonts w:ascii="Helvetica" w:hAnsi="Helvetica"/>
          <w:color w:val="000000"/>
          <w:sz w:val="22"/>
          <w:szCs w:val="22"/>
        </w:rPr>
        <w:t xml:space="preserve"> vista do disposto nos Decretos n</w:t>
      </w:r>
      <w:r w:rsidRPr="007669C0">
        <w:rPr>
          <w:rFonts w:ascii="Calibri" w:hAnsi="Calibri" w:cs="Calibri"/>
          <w:color w:val="000000"/>
          <w:sz w:val="22"/>
          <w:szCs w:val="22"/>
        </w:rPr>
        <w:t>º</w:t>
      </w:r>
      <w:r w:rsidRPr="007669C0">
        <w:rPr>
          <w:rFonts w:ascii="Helvetica" w:hAnsi="Helvetica"/>
          <w:color w:val="000000"/>
          <w:sz w:val="22"/>
          <w:szCs w:val="22"/>
        </w:rPr>
        <w:t xml:space="preserve"> 64.998, de 29 de maio de 2020, e n</w:t>
      </w:r>
      <w:r w:rsidRPr="007669C0">
        <w:rPr>
          <w:rFonts w:ascii="Calibri" w:hAnsi="Calibri" w:cs="Calibri"/>
          <w:color w:val="000000"/>
          <w:sz w:val="22"/>
          <w:szCs w:val="22"/>
        </w:rPr>
        <w:t>º</w:t>
      </w:r>
      <w:r w:rsidRPr="007669C0">
        <w:rPr>
          <w:rFonts w:ascii="Helvetica" w:hAnsi="Helvetica"/>
          <w:color w:val="000000"/>
          <w:sz w:val="22"/>
          <w:szCs w:val="22"/>
        </w:rPr>
        <w:t xml:space="preserve"> 65.263, de 20 de outubro de 2020,</w:t>
      </w:r>
    </w:p>
    <w:p w14:paraId="146B2946" w14:textId="77777777" w:rsidR="007669C0" w:rsidRPr="007669C0" w:rsidRDefault="007669C0" w:rsidP="007669C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669C0">
        <w:rPr>
          <w:rFonts w:ascii="Helvetica" w:hAnsi="Helvetica"/>
          <w:color w:val="000000"/>
          <w:sz w:val="22"/>
          <w:szCs w:val="22"/>
        </w:rPr>
        <w:t>Decreta:</w:t>
      </w:r>
    </w:p>
    <w:p w14:paraId="5D0AD798" w14:textId="77777777" w:rsidR="00796668" w:rsidRDefault="00796668" w:rsidP="00796668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Artigo 1</w:t>
      </w:r>
      <w:r>
        <w:rPr>
          <w:rFonts w:ascii="Calibri" w:hAnsi="Calibri" w:cs="Calibri"/>
          <w:b/>
          <w:bCs/>
          <w:color w:val="008000"/>
        </w:rPr>
        <w:t>º</w:t>
      </w:r>
      <w:r>
        <w:rPr>
          <w:rFonts w:ascii="Helvetica" w:hAnsi="Helvetica" w:cs="Helvetica"/>
          <w:b/>
          <w:bCs/>
          <w:color w:val="008000"/>
        </w:rPr>
        <w:t xml:space="preserve"> - Constituem Unidades Or</w:t>
      </w:r>
      <w:r>
        <w:rPr>
          <w:rFonts w:ascii="Calibri" w:hAnsi="Calibri" w:cs="Calibri"/>
          <w:b/>
          <w:bCs/>
          <w:color w:val="008000"/>
        </w:rPr>
        <w:t>ç</w:t>
      </w:r>
      <w:r>
        <w:rPr>
          <w:rFonts w:ascii="Helvetica" w:hAnsi="Helvetica" w:cs="Helvetica"/>
          <w:b/>
          <w:bCs/>
          <w:color w:val="008000"/>
        </w:rPr>
        <w:t>ament</w:t>
      </w:r>
      <w:r>
        <w:rPr>
          <w:rFonts w:ascii="Calibri" w:hAnsi="Calibri" w:cs="Calibri"/>
          <w:b/>
          <w:bCs/>
          <w:color w:val="008000"/>
        </w:rPr>
        <w:t>á</w:t>
      </w:r>
      <w:r>
        <w:rPr>
          <w:rFonts w:ascii="Helvetica" w:hAnsi="Helvetica" w:cs="Helvetica"/>
          <w:b/>
          <w:bCs/>
          <w:color w:val="008000"/>
        </w:rPr>
        <w:t>rias da Secretaria de Projetos, Or</w:t>
      </w:r>
      <w:r>
        <w:rPr>
          <w:rFonts w:ascii="Calibri" w:hAnsi="Calibri" w:cs="Calibri"/>
          <w:b/>
          <w:bCs/>
          <w:color w:val="008000"/>
        </w:rPr>
        <w:t>ç</w:t>
      </w:r>
      <w:r>
        <w:rPr>
          <w:rFonts w:ascii="Helvetica" w:hAnsi="Helvetica" w:cs="Helvetica"/>
          <w:b/>
          <w:bCs/>
          <w:color w:val="008000"/>
        </w:rPr>
        <w:t>amento e Gest</w:t>
      </w:r>
      <w:r>
        <w:rPr>
          <w:rFonts w:ascii="Calibri" w:hAnsi="Calibri" w:cs="Calibri"/>
          <w:b/>
          <w:bCs/>
          <w:color w:val="008000"/>
        </w:rPr>
        <w:t>ã</w:t>
      </w:r>
      <w:r>
        <w:rPr>
          <w:rFonts w:ascii="Helvetica" w:hAnsi="Helvetica" w:cs="Helvetica"/>
          <w:b/>
          <w:bCs/>
          <w:color w:val="008000"/>
        </w:rPr>
        <w:t>o:</w:t>
      </w:r>
    </w:p>
    <w:p w14:paraId="03FDCE32" w14:textId="77777777" w:rsidR="00796668" w:rsidRDefault="00796668" w:rsidP="00796668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I - Secretaria de Projetos, Or</w:t>
      </w:r>
      <w:r>
        <w:rPr>
          <w:rFonts w:ascii="Calibri" w:hAnsi="Calibri" w:cs="Calibri"/>
          <w:b/>
          <w:bCs/>
          <w:color w:val="008000"/>
        </w:rPr>
        <w:t>ç</w:t>
      </w:r>
      <w:r>
        <w:rPr>
          <w:rFonts w:ascii="Helvetica" w:hAnsi="Helvetica" w:cs="Helvetica"/>
          <w:b/>
          <w:bCs/>
          <w:color w:val="008000"/>
        </w:rPr>
        <w:t>amento e Gest</w:t>
      </w:r>
      <w:r>
        <w:rPr>
          <w:rFonts w:ascii="Calibri" w:hAnsi="Calibri" w:cs="Calibri"/>
          <w:b/>
          <w:bCs/>
          <w:color w:val="008000"/>
        </w:rPr>
        <w:t>ã</w:t>
      </w:r>
      <w:r>
        <w:rPr>
          <w:rFonts w:ascii="Helvetica" w:hAnsi="Helvetica" w:cs="Helvetica"/>
          <w:b/>
          <w:bCs/>
          <w:color w:val="008000"/>
        </w:rPr>
        <w:t>o;</w:t>
      </w:r>
    </w:p>
    <w:p w14:paraId="3ADBFDD3" w14:textId="77777777" w:rsidR="00796668" w:rsidRDefault="00796668" w:rsidP="00796668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II - Funda</w:t>
      </w:r>
      <w:r>
        <w:rPr>
          <w:rFonts w:ascii="Calibri" w:hAnsi="Calibri" w:cs="Calibri"/>
          <w:b/>
          <w:bCs/>
          <w:color w:val="008000"/>
        </w:rPr>
        <w:t>çã</w:t>
      </w:r>
      <w:r>
        <w:rPr>
          <w:rFonts w:ascii="Helvetica" w:hAnsi="Helvetica" w:cs="Helvetica"/>
          <w:b/>
          <w:bCs/>
          <w:color w:val="008000"/>
        </w:rPr>
        <w:t>o de Previd</w:t>
      </w:r>
      <w:r>
        <w:rPr>
          <w:rFonts w:ascii="Calibri" w:hAnsi="Calibri" w:cs="Calibri"/>
          <w:b/>
          <w:bCs/>
          <w:color w:val="008000"/>
        </w:rPr>
        <w:t>ê</w:t>
      </w:r>
      <w:r>
        <w:rPr>
          <w:rFonts w:ascii="Helvetica" w:hAnsi="Helvetica" w:cs="Helvetica"/>
          <w:b/>
          <w:bCs/>
          <w:color w:val="008000"/>
        </w:rPr>
        <w:t>ncia Complementar do Estado de S</w:t>
      </w:r>
      <w:r>
        <w:rPr>
          <w:rFonts w:ascii="Calibri" w:hAnsi="Calibri" w:cs="Calibri"/>
          <w:b/>
          <w:bCs/>
          <w:color w:val="008000"/>
        </w:rPr>
        <w:t>ã</w:t>
      </w:r>
      <w:r>
        <w:rPr>
          <w:rFonts w:ascii="Helvetica" w:hAnsi="Helvetica" w:cs="Helvetica"/>
          <w:b/>
          <w:bCs/>
          <w:color w:val="008000"/>
        </w:rPr>
        <w:t>o Paulo - SP-PREVCOM;</w:t>
      </w:r>
    </w:p>
    <w:p w14:paraId="24A56132" w14:textId="77777777" w:rsidR="00796668" w:rsidRDefault="00796668" w:rsidP="00796668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III - Instituto de Assist</w:t>
      </w:r>
      <w:r>
        <w:rPr>
          <w:rFonts w:ascii="Calibri" w:hAnsi="Calibri" w:cs="Calibri"/>
          <w:b/>
          <w:bCs/>
          <w:color w:val="008000"/>
        </w:rPr>
        <w:t>ê</w:t>
      </w:r>
      <w:r>
        <w:rPr>
          <w:rFonts w:ascii="Helvetica" w:hAnsi="Helvetica" w:cs="Helvetica"/>
          <w:b/>
          <w:bCs/>
          <w:color w:val="008000"/>
        </w:rPr>
        <w:t>ncia M</w:t>
      </w:r>
      <w:r>
        <w:rPr>
          <w:rFonts w:ascii="Calibri" w:hAnsi="Calibri" w:cs="Calibri"/>
          <w:b/>
          <w:bCs/>
          <w:color w:val="008000"/>
        </w:rPr>
        <w:t>é</w:t>
      </w:r>
      <w:r>
        <w:rPr>
          <w:rFonts w:ascii="Helvetica" w:hAnsi="Helvetica" w:cs="Helvetica"/>
          <w:b/>
          <w:bCs/>
          <w:color w:val="008000"/>
        </w:rPr>
        <w:t>dica ao Servidor P</w:t>
      </w:r>
      <w:r>
        <w:rPr>
          <w:rFonts w:ascii="Calibri" w:hAnsi="Calibri" w:cs="Calibri"/>
          <w:b/>
          <w:bCs/>
          <w:color w:val="008000"/>
        </w:rPr>
        <w:t>ú</w:t>
      </w:r>
      <w:r>
        <w:rPr>
          <w:rFonts w:ascii="Helvetica" w:hAnsi="Helvetica" w:cs="Helvetica"/>
          <w:b/>
          <w:bCs/>
          <w:color w:val="008000"/>
        </w:rPr>
        <w:t>blico Estadual - IAMSPE;</w:t>
      </w:r>
    </w:p>
    <w:p w14:paraId="778E70F6" w14:textId="77777777" w:rsidR="00796668" w:rsidRDefault="00796668" w:rsidP="00796668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IV - S</w:t>
      </w:r>
      <w:r>
        <w:rPr>
          <w:rFonts w:ascii="Calibri" w:hAnsi="Calibri" w:cs="Calibri"/>
          <w:b/>
          <w:bCs/>
          <w:color w:val="008000"/>
        </w:rPr>
        <w:t>ã</w:t>
      </w:r>
      <w:r>
        <w:rPr>
          <w:rFonts w:ascii="Helvetica" w:hAnsi="Helvetica" w:cs="Helvetica"/>
          <w:b/>
          <w:bCs/>
          <w:color w:val="008000"/>
        </w:rPr>
        <w:t>o Paulo Previd</w:t>
      </w:r>
      <w:r>
        <w:rPr>
          <w:rFonts w:ascii="Calibri" w:hAnsi="Calibri" w:cs="Calibri"/>
          <w:b/>
          <w:bCs/>
          <w:color w:val="008000"/>
        </w:rPr>
        <w:t>ê</w:t>
      </w:r>
      <w:r>
        <w:rPr>
          <w:rFonts w:ascii="Helvetica" w:hAnsi="Helvetica" w:cs="Helvetica"/>
          <w:b/>
          <w:bCs/>
          <w:color w:val="008000"/>
        </w:rPr>
        <w:t>ncia - SPPREV;</w:t>
      </w:r>
    </w:p>
    <w:p w14:paraId="2E90773E" w14:textId="77777777" w:rsidR="00796668" w:rsidRDefault="00796668" w:rsidP="00796668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V - DERSA - Desenvolvimento Rodovi</w:t>
      </w:r>
      <w:r>
        <w:rPr>
          <w:rFonts w:ascii="Calibri" w:hAnsi="Calibri" w:cs="Calibri"/>
          <w:b/>
          <w:bCs/>
          <w:color w:val="008000"/>
        </w:rPr>
        <w:t>á</w:t>
      </w:r>
      <w:r>
        <w:rPr>
          <w:rFonts w:ascii="Helvetica" w:hAnsi="Helvetica" w:cs="Helvetica"/>
          <w:b/>
          <w:bCs/>
          <w:color w:val="008000"/>
        </w:rPr>
        <w:t>rio S.A.</w:t>
      </w:r>
    </w:p>
    <w:p w14:paraId="773B5252" w14:textId="77777777" w:rsidR="00796668" w:rsidRDefault="00796668" w:rsidP="00796668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Artigo 2</w:t>
      </w:r>
      <w:r>
        <w:rPr>
          <w:rFonts w:ascii="Calibri" w:hAnsi="Calibri" w:cs="Calibri"/>
          <w:b/>
          <w:bCs/>
          <w:color w:val="008000"/>
        </w:rPr>
        <w:t>º</w:t>
      </w:r>
      <w:r>
        <w:rPr>
          <w:rFonts w:ascii="Helvetica" w:hAnsi="Helvetica" w:cs="Helvetica"/>
          <w:b/>
          <w:bCs/>
          <w:color w:val="008000"/>
        </w:rPr>
        <w:t xml:space="preserve"> - Constitui Unidade de Despesa, da Unidade Or</w:t>
      </w:r>
      <w:r>
        <w:rPr>
          <w:rFonts w:ascii="Calibri" w:hAnsi="Calibri" w:cs="Calibri"/>
          <w:b/>
          <w:bCs/>
          <w:color w:val="008000"/>
        </w:rPr>
        <w:t>ç</w:t>
      </w:r>
      <w:r>
        <w:rPr>
          <w:rFonts w:ascii="Helvetica" w:hAnsi="Helvetica" w:cs="Helvetica"/>
          <w:b/>
          <w:bCs/>
          <w:color w:val="008000"/>
        </w:rPr>
        <w:t>ament</w:t>
      </w:r>
      <w:r>
        <w:rPr>
          <w:rFonts w:ascii="Calibri" w:hAnsi="Calibri" w:cs="Calibri"/>
          <w:b/>
          <w:bCs/>
          <w:color w:val="008000"/>
        </w:rPr>
        <w:t>á</w:t>
      </w:r>
      <w:r>
        <w:rPr>
          <w:rFonts w:ascii="Helvetica" w:hAnsi="Helvetica" w:cs="Helvetica"/>
          <w:b/>
          <w:bCs/>
          <w:color w:val="008000"/>
        </w:rPr>
        <w:t>ria Secretaria de Projetos, Or</w:t>
      </w:r>
      <w:r>
        <w:rPr>
          <w:rFonts w:ascii="Calibri" w:hAnsi="Calibri" w:cs="Calibri"/>
          <w:b/>
          <w:bCs/>
          <w:color w:val="008000"/>
        </w:rPr>
        <w:t>ç</w:t>
      </w:r>
      <w:r>
        <w:rPr>
          <w:rFonts w:ascii="Helvetica" w:hAnsi="Helvetica" w:cs="Helvetica"/>
          <w:b/>
          <w:bCs/>
          <w:color w:val="008000"/>
        </w:rPr>
        <w:t>amento e Gest</w:t>
      </w:r>
      <w:r>
        <w:rPr>
          <w:rFonts w:ascii="Calibri" w:hAnsi="Calibri" w:cs="Calibri"/>
          <w:b/>
          <w:bCs/>
          <w:color w:val="008000"/>
        </w:rPr>
        <w:t>ã</w:t>
      </w:r>
      <w:r>
        <w:rPr>
          <w:rFonts w:ascii="Helvetica" w:hAnsi="Helvetica" w:cs="Helvetica"/>
          <w:b/>
          <w:bCs/>
          <w:color w:val="008000"/>
        </w:rPr>
        <w:t>o, o Gabinete do Secret</w:t>
      </w:r>
      <w:r>
        <w:rPr>
          <w:rFonts w:ascii="Calibri" w:hAnsi="Calibri" w:cs="Calibri"/>
          <w:b/>
          <w:bCs/>
          <w:color w:val="008000"/>
        </w:rPr>
        <w:t>á</w:t>
      </w:r>
      <w:r>
        <w:rPr>
          <w:rFonts w:ascii="Helvetica" w:hAnsi="Helvetica" w:cs="Helvetica"/>
          <w:b/>
          <w:bCs/>
          <w:color w:val="008000"/>
        </w:rPr>
        <w:t>rio - GS.</w:t>
      </w:r>
    </w:p>
    <w:p w14:paraId="39D21AF6" w14:textId="77777777" w:rsidR="00796668" w:rsidRDefault="00796668" w:rsidP="00796668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Par</w:t>
      </w:r>
      <w:r>
        <w:rPr>
          <w:rFonts w:ascii="Calibri" w:hAnsi="Calibri" w:cs="Calibri"/>
          <w:b/>
          <w:bCs/>
          <w:color w:val="008000"/>
        </w:rPr>
        <w:t>á</w:t>
      </w:r>
      <w:r>
        <w:rPr>
          <w:rFonts w:ascii="Helvetica" w:hAnsi="Helvetica" w:cs="Helvetica"/>
          <w:b/>
          <w:bCs/>
          <w:color w:val="008000"/>
        </w:rPr>
        <w:t xml:space="preserve">grafo </w:t>
      </w:r>
      <w:r>
        <w:rPr>
          <w:rFonts w:ascii="Calibri" w:hAnsi="Calibri" w:cs="Calibri"/>
          <w:b/>
          <w:bCs/>
          <w:color w:val="008000"/>
        </w:rPr>
        <w:t>ú</w:t>
      </w:r>
      <w:r>
        <w:rPr>
          <w:rFonts w:ascii="Helvetica" w:hAnsi="Helvetica" w:cs="Helvetica"/>
          <w:b/>
          <w:bCs/>
          <w:color w:val="008000"/>
        </w:rPr>
        <w:t>nico - O Secret</w:t>
      </w:r>
      <w:r>
        <w:rPr>
          <w:rFonts w:ascii="Calibri" w:hAnsi="Calibri" w:cs="Calibri"/>
          <w:b/>
          <w:bCs/>
          <w:color w:val="008000"/>
        </w:rPr>
        <w:t>á</w:t>
      </w:r>
      <w:r>
        <w:rPr>
          <w:rFonts w:ascii="Helvetica" w:hAnsi="Helvetica" w:cs="Helvetica"/>
          <w:b/>
          <w:bCs/>
          <w:color w:val="008000"/>
        </w:rPr>
        <w:t>rio de Projetos, Or</w:t>
      </w:r>
      <w:r>
        <w:rPr>
          <w:rFonts w:ascii="Calibri" w:hAnsi="Calibri" w:cs="Calibri"/>
          <w:b/>
          <w:bCs/>
          <w:color w:val="008000"/>
        </w:rPr>
        <w:t>ç</w:t>
      </w:r>
      <w:r>
        <w:rPr>
          <w:rFonts w:ascii="Helvetica" w:hAnsi="Helvetica" w:cs="Helvetica"/>
          <w:b/>
          <w:bCs/>
          <w:color w:val="008000"/>
        </w:rPr>
        <w:t>amento e Gest</w:t>
      </w:r>
      <w:r>
        <w:rPr>
          <w:rFonts w:ascii="Calibri" w:hAnsi="Calibri" w:cs="Calibri"/>
          <w:b/>
          <w:bCs/>
          <w:color w:val="008000"/>
        </w:rPr>
        <w:t>ã</w:t>
      </w:r>
      <w:r>
        <w:rPr>
          <w:rFonts w:ascii="Helvetica" w:hAnsi="Helvetica" w:cs="Helvetica"/>
          <w:b/>
          <w:bCs/>
          <w:color w:val="008000"/>
        </w:rPr>
        <w:t>o poder</w:t>
      </w:r>
      <w:r>
        <w:rPr>
          <w:rFonts w:ascii="Calibri" w:hAnsi="Calibri" w:cs="Calibri"/>
          <w:b/>
          <w:bCs/>
          <w:color w:val="008000"/>
        </w:rPr>
        <w:t>á</w:t>
      </w:r>
      <w:r>
        <w:rPr>
          <w:rFonts w:ascii="Helvetica" w:hAnsi="Helvetica" w:cs="Helvetica"/>
          <w:b/>
          <w:bCs/>
          <w:color w:val="008000"/>
        </w:rPr>
        <w:t xml:space="preserve"> delegar as compet</w:t>
      </w:r>
      <w:r>
        <w:rPr>
          <w:rFonts w:ascii="Calibri" w:hAnsi="Calibri" w:cs="Calibri"/>
          <w:b/>
          <w:bCs/>
          <w:color w:val="008000"/>
        </w:rPr>
        <w:t>ê</w:t>
      </w:r>
      <w:r>
        <w:rPr>
          <w:rFonts w:ascii="Helvetica" w:hAnsi="Helvetica" w:cs="Helvetica"/>
          <w:b/>
          <w:bCs/>
          <w:color w:val="008000"/>
        </w:rPr>
        <w:t>ncias previstas nos artigos 13 e 14 do Decreto-Lei n</w:t>
      </w:r>
      <w:r>
        <w:rPr>
          <w:rFonts w:ascii="Calibri" w:hAnsi="Calibri" w:cs="Calibri"/>
          <w:b/>
          <w:bCs/>
          <w:color w:val="008000"/>
        </w:rPr>
        <w:t>º</w:t>
      </w:r>
      <w:r>
        <w:rPr>
          <w:rFonts w:ascii="Helvetica" w:hAnsi="Helvetica" w:cs="Helvetica"/>
          <w:b/>
          <w:bCs/>
          <w:color w:val="008000"/>
        </w:rPr>
        <w:t xml:space="preserve"> 233, de 28 de abril de 1970, mediante ato pr</w:t>
      </w:r>
      <w:r>
        <w:rPr>
          <w:rFonts w:ascii="Calibri" w:hAnsi="Calibri" w:cs="Calibri"/>
          <w:b/>
          <w:bCs/>
          <w:color w:val="008000"/>
        </w:rPr>
        <w:t>ó</w:t>
      </w:r>
      <w:r>
        <w:rPr>
          <w:rFonts w:ascii="Helvetica" w:hAnsi="Helvetica" w:cs="Helvetica"/>
          <w:b/>
          <w:bCs/>
          <w:color w:val="008000"/>
        </w:rPr>
        <w:t>prio.</w:t>
      </w:r>
    </w:p>
    <w:p w14:paraId="112FA8D4" w14:textId="4C611CEB" w:rsidR="007669C0" w:rsidRPr="007669C0" w:rsidRDefault="00796668" w:rsidP="0079666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66.287, de 1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de dezembro de 2021</w:t>
      </w:r>
    </w:p>
    <w:p w14:paraId="6C6C7DF1" w14:textId="77777777" w:rsidR="007669C0" w:rsidRPr="007669C0" w:rsidRDefault="007669C0" w:rsidP="007669C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669C0">
        <w:rPr>
          <w:rFonts w:ascii="Helvetica" w:hAnsi="Helvetica"/>
          <w:color w:val="000000"/>
          <w:sz w:val="22"/>
          <w:szCs w:val="22"/>
        </w:rPr>
        <w:t>Artigo 3</w:t>
      </w:r>
      <w:r w:rsidRPr="007669C0">
        <w:rPr>
          <w:rFonts w:ascii="Calibri" w:hAnsi="Calibri" w:cs="Calibri"/>
          <w:color w:val="000000"/>
          <w:sz w:val="22"/>
          <w:szCs w:val="22"/>
        </w:rPr>
        <w:t>º</w:t>
      </w:r>
      <w:r w:rsidRPr="007669C0">
        <w:rPr>
          <w:rFonts w:ascii="Helvetica" w:hAnsi="Helvetica"/>
          <w:color w:val="000000"/>
          <w:sz w:val="22"/>
          <w:szCs w:val="22"/>
        </w:rPr>
        <w:t xml:space="preserve"> - A al</w:t>
      </w:r>
      <w:r w:rsidRPr="007669C0">
        <w:rPr>
          <w:rFonts w:ascii="Calibri" w:hAnsi="Calibri" w:cs="Calibri"/>
          <w:color w:val="000000"/>
          <w:sz w:val="22"/>
          <w:szCs w:val="22"/>
        </w:rPr>
        <w:t>í</w:t>
      </w:r>
      <w:r w:rsidRPr="007669C0">
        <w:rPr>
          <w:rFonts w:ascii="Helvetica" w:hAnsi="Helvetica"/>
          <w:color w:val="000000"/>
          <w:sz w:val="22"/>
          <w:szCs w:val="22"/>
        </w:rPr>
        <w:t>nea "b" do inciso II do artigo 2</w:t>
      </w:r>
      <w:r w:rsidRPr="007669C0">
        <w:rPr>
          <w:rFonts w:ascii="Calibri" w:hAnsi="Calibri" w:cs="Calibri"/>
          <w:color w:val="000000"/>
          <w:sz w:val="22"/>
          <w:szCs w:val="22"/>
        </w:rPr>
        <w:t>º</w:t>
      </w:r>
      <w:r w:rsidRPr="007669C0">
        <w:rPr>
          <w:rFonts w:ascii="Helvetica" w:hAnsi="Helvetica"/>
          <w:color w:val="000000"/>
          <w:sz w:val="22"/>
          <w:szCs w:val="22"/>
        </w:rPr>
        <w:t xml:space="preserve"> do Decreto n</w:t>
      </w:r>
      <w:r w:rsidRPr="007669C0">
        <w:rPr>
          <w:rFonts w:ascii="Calibri" w:hAnsi="Calibri" w:cs="Calibri"/>
          <w:color w:val="000000"/>
          <w:sz w:val="22"/>
          <w:szCs w:val="22"/>
        </w:rPr>
        <w:t>º</w:t>
      </w:r>
      <w:r w:rsidRPr="007669C0">
        <w:rPr>
          <w:rFonts w:ascii="Helvetica" w:hAnsi="Helvetica"/>
          <w:color w:val="000000"/>
          <w:sz w:val="22"/>
          <w:szCs w:val="22"/>
        </w:rPr>
        <w:t xml:space="preserve"> 64.998, de 29 de maio de 2020, passa a vigorar com a seguinte reda</w:t>
      </w:r>
      <w:r w:rsidRPr="007669C0">
        <w:rPr>
          <w:rFonts w:ascii="Calibri" w:hAnsi="Calibri" w:cs="Calibri"/>
          <w:color w:val="000000"/>
          <w:sz w:val="22"/>
          <w:szCs w:val="22"/>
        </w:rPr>
        <w:t>çã</w:t>
      </w:r>
      <w:r w:rsidRPr="007669C0">
        <w:rPr>
          <w:rFonts w:ascii="Helvetica" w:hAnsi="Helvetica"/>
          <w:color w:val="000000"/>
          <w:sz w:val="22"/>
          <w:szCs w:val="22"/>
        </w:rPr>
        <w:t>o:</w:t>
      </w:r>
    </w:p>
    <w:p w14:paraId="192877D8" w14:textId="77777777" w:rsidR="007669C0" w:rsidRPr="007669C0" w:rsidRDefault="007669C0" w:rsidP="007669C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669C0">
        <w:rPr>
          <w:rFonts w:ascii="Helvetica" w:hAnsi="Helvetica"/>
          <w:color w:val="000000"/>
          <w:sz w:val="22"/>
          <w:szCs w:val="22"/>
        </w:rPr>
        <w:t>"b) a Subsecretaria de Gest</w:t>
      </w:r>
      <w:r w:rsidRPr="007669C0">
        <w:rPr>
          <w:rFonts w:ascii="Calibri" w:hAnsi="Calibri" w:cs="Calibri"/>
          <w:color w:val="000000"/>
          <w:sz w:val="22"/>
          <w:szCs w:val="22"/>
        </w:rPr>
        <w:t>ã</w:t>
      </w:r>
      <w:r w:rsidRPr="007669C0">
        <w:rPr>
          <w:rFonts w:ascii="Helvetica" w:hAnsi="Helvetica"/>
          <w:color w:val="000000"/>
          <w:sz w:val="22"/>
          <w:szCs w:val="22"/>
        </w:rPr>
        <w:t>o, exceto a Escola de Governo, a que alude o inciso III do artigo 12 do Decreto n</w:t>
      </w:r>
      <w:r w:rsidRPr="007669C0">
        <w:rPr>
          <w:rFonts w:ascii="Calibri" w:hAnsi="Calibri" w:cs="Calibri"/>
          <w:color w:val="000000"/>
          <w:sz w:val="22"/>
          <w:szCs w:val="22"/>
        </w:rPr>
        <w:t>º</w:t>
      </w:r>
      <w:r w:rsidRPr="007669C0">
        <w:rPr>
          <w:rFonts w:ascii="Helvetica" w:hAnsi="Helvetica"/>
          <w:color w:val="000000"/>
          <w:sz w:val="22"/>
          <w:szCs w:val="22"/>
        </w:rPr>
        <w:t xml:space="preserve"> 64.152, de 22 de mar</w:t>
      </w:r>
      <w:r w:rsidRPr="007669C0">
        <w:rPr>
          <w:rFonts w:ascii="Calibri" w:hAnsi="Calibri" w:cs="Calibri"/>
          <w:color w:val="000000"/>
          <w:sz w:val="22"/>
          <w:szCs w:val="22"/>
        </w:rPr>
        <w:t>ç</w:t>
      </w:r>
      <w:r w:rsidRPr="007669C0">
        <w:rPr>
          <w:rFonts w:ascii="Helvetica" w:hAnsi="Helvetica"/>
          <w:color w:val="000000"/>
          <w:sz w:val="22"/>
          <w:szCs w:val="22"/>
        </w:rPr>
        <w:t>o de 2019." (NR)</w:t>
      </w:r>
    </w:p>
    <w:p w14:paraId="408A6585" w14:textId="77777777" w:rsidR="007669C0" w:rsidRPr="007669C0" w:rsidRDefault="007669C0" w:rsidP="007669C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669C0">
        <w:rPr>
          <w:rFonts w:ascii="Helvetica" w:hAnsi="Helvetica"/>
          <w:color w:val="000000"/>
          <w:sz w:val="22"/>
          <w:szCs w:val="22"/>
        </w:rPr>
        <w:t>Artigo 4</w:t>
      </w:r>
      <w:r w:rsidRPr="007669C0">
        <w:rPr>
          <w:rFonts w:ascii="Calibri" w:hAnsi="Calibri" w:cs="Calibri"/>
          <w:color w:val="000000"/>
          <w:sz w:val="22"/>
          <w:szCs w:val="22"/>
        </w:rPr>
        <w:t>º</w:t>
      </w:r>
      <w:r w:rsidRPr="007669C0">
        <w:rPr>
          <w:rFonts w:ascii="Helvetica" w:hAnsi="Helvetica"/>
          <w:color w:val="000000"/>
          <w:sz w:val="22"/>
          <w:szCs w:val="22"/>
        </w:rPr>
        <w:t xml:space="preserve"> - Fica transferida, da Secretaria de Projetos, Or</w:t>
      </w:r>
      <w:r w:rsidRPr="007669C0">
        <w:rPr>
          <w:rFonts w:ascii="Calibri" w:hAnsi="Calibri" w:cs="Calibri"/>
          <w:color w:val="000000"/>
          <w:sz w:val="22"/>
          <w:szCs w:val="22"/>
        </w:rPr>
        <w:t>ç</w:t>
      </w:r>
      <w:r w:rsidRPr="007669C0">
        <w:rPr>
          <w:rFonts w:ascii="Helvetica" w:hAnsi="Helvetica"/>
          <w:color w:val="000000"/>
          <w:sz w:val="22"/>
          <w:szCs w:val="22"/>
        </w:rPr>
        <w:t>amento e Gest</w:t>
      </w:r>
      <w:r w:rsidRPr="007669C0">
        <w:rPr>
          <w:rFonts w:ascii="Calibri" w:hAnsi="Calibri" w:cs="Calibri"/>
          <w:color w:val="000000"/>
          <w:sz w:val="22"/>
          <w:szCs w:val="22"/>
        </w:rPr>
        <w:t>ã</w:t>
      </w:r>
      <w:r w:rsidRPr="007669C0">
        <w:rPr>
          <w:rFonts w:ascii="Helvetica" w:hAnsi="Helvetica"/>
          <w:color w:val="000000"/>
          <w:sz w:val="22"/>
          <w:szCs w:val="22"/>
        </w:rPr>
        <w:t>o para a Secretaria da Fazenda e Planejamento, a vincula</w:t>
      </w:r>
      <w:r w:rsidRPr="007669C0">
        <w:rPr>
          <w:rFonts w:ascii="Calibri" w:hAnsi="Calibri" w:cs="Calibri"/>
          <w:color w:val="000000"/>
          <w:sz w:val="22"/>
          <w:szCs w:val="22"/>
        </w:rPr>
        <w:t>çã</w:t>
      </w:r>
      <w:r w:rsidRPr="007669C0">
        <w:rPr>
          <w:rFonts w:ascii="Helvetica" w:hAnsi="Helvetica"/>
          <w:color w:val="000000"/>
          <w:sz w:val="22"/>
          <w:szCs w:val="22"/>
        </w:rPr>
        <w:t>o do Instituto de Pagamentos Especiais de S</w:t>
      </w:r>
      <w:r w:rsidRPr="007669C0">
        <w:rPr>
          <w:rFonts w:ascii="Calibri" w:hAnsi="Calibri" w:cs="Calibri"/>
          <w:color w:val="000000"/>
          <w:sz w:val="22"/>
          <w:szCs w:val="22"/>
        </w:rPr>
        <w:t>ã</w:t>
      </w:r>
      <w:r w:rsidRPr="007669C0">
        <w:rPr>
          <w:rFonts w:ascii="Helvetica" w:hAnsi="Helvetica"/>
          <w:color w:val="000000"/>
          <w:sz w:val="22"/>
          <w:szCs w:val="22"/>
        </w:rPr>
        <w:t>o Paulo - IPESP.</w:t>
      </w:r>
    </w:p>
    <w:p w14:paraId="1865872B" w14:textId="77777777" w:rsidR="007669C0" w:rsidRPr="007669C0" w:rsidRDefault="007669C0" w:rsidP="007669C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669C0">
        <w:rPr>
          <w:rFonts w:ascii="Helvetica" w:hAnsi="Helvetica"/>
          <w:color w:val="000000"/>
          <w:sz w:val="22"/>
          <w:szCs w:val="22"/>
        </w:rPr>
        <w:t>Artigo 5</w:t>
      </w:r>
      <w:r w:rsidRPr="007669C0">
        <w:rPr>
          <w:rFonts w:ascii="Calibri" w:hAnsi="Calibri" w:cs="Calibri"/>
          <w:color w:val="000000"/>
          <w:sz w:val="22"/>
          <w:szCs w:val="22"/>
        </w:rPr>
        <w:t>º</w:t>
      </w:r>
      <w:r w:rsidRPr="007669C0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7669C0">
        <w:rPr>
          <w:rFonts w:ascii="Calibri" w:hAnsi="Calibri" w:cs="Calibri"/>
          <w:color w:val="000000"/>
          <w:sz w:val="22"/>
          <w:szCs w:val="22"/>
        </w:rPr>
        <w:t>çã</w:t>
      </w:r>
      <w:r w:rsidRPr="007669C0">
        <w:rPr>
          <w:rFonts w:ascii="Helvetica" w:hAnsi="Helvetica"/>
          <w:color w:val="000000"/>
          <w:sz w:val="22"/>
          <w:szCs w:val="22"/>
        </w:rPr>
        <w:t>o, retroagindo seus efeitos, exclusivamente no caso do artigo 3</w:t>
      </w:r>
      <w:r w:rsidRPr="007669C0">
        <w:rPr>
          <w:rFonts w:ascii="Calibri" w:hAnsi="Calibri" w:cs="Calibri"/>
          <w:color w:val="000000"/>
          <w:sz w:val="22"/>
          <w:szCs w:val="22"/>
        </w:rPr>
        <w:t>º</w:t>
      </w:r>
      <w:r w:rsidRPr="007669C0">
        <w:rPr>
          <w:rFonts w:ascii="Helvetica" w:hAnsi="Helvetica"/>
          <w:color w:val="000000"/>
          <w:sz w:val="22"/>
          <w:szCs w:val="22"/>
        </w:rPr>
        <w:t xml:space="preserve"> deste decreto, a 30 de maio de 2020, e ficando revogados, do Decreto n</w:t>
      </w:r>
      <w:r w:rsidRPr="007669C0">
        <w:rPr>
          <w:rFonts w:ascii="Calibri" w:hAnsi="Calibri" w:cs="Calibri"/>
          <w:color w:val="000000"/>
          <w:sz w:val="22"/>
          <w:szCs w:val="22"/>
        </w:rPr>
        <w:t>º</w:t>
      </w:r>
      <w:r w:rsidRPr="007669C0">
        <w:rPr>
          <w:rFonts w:ascii="Helvetica" w:hAnsi="Helvetica"/>
          <w:color w:val="000000"/>
          <w:sz w:val="22"/>
          <w:szCs w:val="22"/>
        </w:rPr>
        <w:t xml:space="preserve"> 64.998, de 29 de maio de 2020:</w:t>
      </w:r>
    </w:p>
    <w:p w14:paraId="09FF4D06" w14:textId="77777777" w:rsidR="007669C0" w:rsidRPr="007669C0" w:rsidRDefault="007669C0" w:rsidP="007669C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669C0">
        <w:rPr>
          <w:rFonts w:ascii="Helvetica" w:hAnsi="Helvetica"/>
          <w:color w:val="000000"/>
          <w:sz w:val="22"/>
          <w:szCs w:val="22"/>
        </w:rPr>
        <w:t>I - o inciso IV do artigo 3</w:t>
      </w:r>
      <w:r w:rsidRPr="007669C0">
        <w:rPr>
          <w:rFonts w:ascii="Calibri" w:hAnsi="Calibri" w:cs="Calibri"/>
          <w:color w:val="000000"/>
          <w:sz w:val="22"/>
          <w:szCs w:val="22"/>
        </w:rPr>
        <w:t>º</w:t>
      </w:r>
      <w:r w:rsidRPr="007669C0">
        <w:rPr>
          <w:rFonts w:ascii="Helvetica" w:hAnsi="Helvetica"/>
          <w:color w:val="000000"/>
          <w:sz w:val="22"/>
          <w:szCs w:val="22"/>
        </w:rPr>
        <w:t>;</w:t>
      </w:r>
    </w:p>
    <w:p w14:paraId="223A8ED6" w14:textId="77777777" w:rsidR="007669C0" w:rsidRPr="007669C0" w:rsidRDefault="007669C0" w:rsidP="007669C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669C0">
        <w:rPr>
          <w:rFonts w:ascii="Helvetica" w:hAnsi="Helvetica"/>
          <w:color w:val="000000"/>
          <w:sz w:val="22"/>
          <w:szCs w:val="22"/>
        </w:rPr>
        <w:t>II - o item 4 do par</w:t>
      </w:r>
      <w:r w:rsidRPr="007669C0">
        <w:rPr>
          <w:rFonts w:ascii="Calibri" w:hAnsi="Calibri" w:cs="Calibri"/>
          <w:color w:val="000000"/>
          <w:sz w:val="22"/>
          <w:szCs w:val="22"/>
        </w:rPr>
        <w:t>á</w:t>
      </w:r>
      <w:r w:rsidRPr="007669C0">
        <w:rPr>
          <w:rFonts w:ascii="Helvetica" w:hAnsi="Helvetica"/>
          <w:color w:val="000000"/>
          <w:sz w:val="22"/>
          <w:szCs w:val="22"/>
        </w:rPr>
        <w:t xml:space="preserve">grafo </w:t>
      </w:r>
      <w:r w:rsidRPr="007669C0">
        <w:rPr>
          <w:rFonts w:ascii="Calibri" w:hAnsi="Calibri" w:cs="Calibri"/>
          <w:color w:val="000000"/>
          <w:sz w:val="22"/>
          <w:szCs w:val="22"/>
        </w:rPr>
        <w:t>ú</w:t>
      </w:r>
      <w:r w:rsidRPr="007669C0">
        <w:rPr>
          <w:rFonts w:ascii="Helvetica" w:hAnsi="Helvetica"/>
          <w:color w:val="000000"/>
          <w:sz w:val="22"/>
          <w:szCs w:val="22"/>
        </w:rPr>
        <w:t>nico do artigo 4</w:t>
      </w:r>
      <w:r w:rsidRPr="007669C0">
        <w:rPr>
          <w:rFonts w:ascii="Calibri" w:hAnsi="Calibri" w:cs="Calibri"/>
          <w:color w:val="000000"/>
          <w:sz w:val="22"/>
          <w:szCs w:val="22"/>
        </w:rPr>
        <w:t>º</w:t>
      </w:r>
      <w:r w:rsidRPr="007669C0">
        <w:rPr>
          <w:rFonts w:ascii="Helvetica" w:hAnsi="Helvetica"/>
          <w:color w:val="000000"/>
          <w:sz w:val="22"/>
          <w:szCs w:val="22"/>
        </w:rPr>
        <w:t>;</w:t>
      </w:r>
    </w:p>
    <w:p w14:paraId="3B866F4D" w14:textId="77777777" w:rsidR="007669C0" w:rsidRPr="007669C0" w:rsidRDefault="007669C0" w:rsidP="007669C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669C0">
        <w:rPr>
          <w:rFonts w:ascii="Helvetica" w:hAnsi="Helvetica"/>
          <w:color w:val="000000"/>
          <w:sz w:val="22"/>
          <w:szCs w:val="22"/>
        </w:rPr>
        <w:t>III - a al</w:t>
      </w:r>
      <w:r w:rsidRPr="007669C0">
        <w:rPr>
          <w:rFonts w:ascii="Calibri" w:hAnsi="Calibri" w:cs="Calibri"/>
          <w:color w:val="000000"/>
          <w:sz w:val="22"/>
          <w:szCs w:val="22"/>
        </w:rPr>
        <w:t>í</w:t>
      </w:r>
      <w:r w:rsidRPr="007669C0">
        <w:rPr>
          <w:rFonts w:ascii="Helvetica" w:hAnsi="Helvetica"/>
          <w:color w:val="000000"/>
          <w:sz w:val="22"/>
          <w:szCs w:val="22"/>
        </w:rPr>
        <w:t>nea "a" do inciso III do artigo 11</w:t>
      </w:r>
    </w:p>
    <w:p w14:paraId="2F68A25C" w14:textId="77777777" w:rsidR="007669C0" w:rsidRPr="007669C0" w:rsidRDefault="007669C0" w:rsidP="007669C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669C0">
        <w:rPr>
          <w:rFonts w:ascii="Helvetica" w:hAnsi="Helvetica"/>
          <w:color w:val="000000"/>
          <w:sz w:val="22"/>
          <w:szCs w:val="22"/>
        </w:rPr>
        <w:t>Pal</w:t>
      </w:r>
      <w:r w:rsidRPr="007669C0">
        <w:rPr>
          <w:rFonts w:ascii="Calibri" w:hAnsi="Calibri" w:cs="Calibri"/>
          <w:color w:val="000000"/>
          <w:sz w:val="22"/>
          <w:szCs w:val="22"/>
        </w:rPr>
        <w:t>á</w:t>
      </w:r>
      <w:r w:rsidRPr="007669C0">
        <w:rPr>
          <w:rFonts w:ascii="Helvetica" w:hAnsi="Helvetica"/>
          <w:color w:val="000000"/>
          <w:sz w:val="22"/>
          <w:szCs w:val="22"/>
        </w:rPr>
        <w:t>cio dos Bandeirantes, 15 de janeiro de 2021</w:t>
      </w:r>
    </w:p>
    <w:p w14:paraId="5C295E8A" w14:textId="77777777" w:rsidR="007669C0" w:rsidRPr="007669C0" w:rsidRDefault="007669C0" w:rsidP="007669C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669C0">
        <w:rPr>
          <w:rFonts w:ascii="Helvetica" w:hAnsi="Helvetica"/>
          <w:color w:val="000000"/>
          <w:sz w:val="22"/>
          <w:szCs w:val="22"/>
        </w:rPr>
        <w:lastRenderedPageBreak/>
        <w:t>JO</w:t>
      </w:r>
      <w:r w:rsidRPr="007669C0">
        <w:rPr>
          <w:rFonts w:ascii="Calibri" w:hAnsi="Calibri" w:cs="Calibri"/>
          <w:color w:val="000000"/>
          <w:sz w:val="22"/>
          <w:szCs w:val="22"/>
        </w:rPr>
        <w:t>Ã</w:t>
      </w:r>
      <w:r w:rsidRPr="007669C0">
        <w:rPr>
          <w:rFonts w:ascii="Helvetica" w:hAnsi="Helvetica"/>
          <w:color w:val="000000"/>
          <w:sz w:val="22"/>
          <w:szCs w:val="22"/>
        </w:rPr>
        <w:t>O DORIA</w:t>
      </w:r>
    </w:p>
    <w:sectPr w:rsidR="007669C0" w:rsidRPr="007669C0" w:rsidSect="007669C0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C0"/>
    <w:rsid w:val="007669C0"/>
    <w:rsid w:val="00796668"/>
    <w:rsid w:val="00F2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9C64E"/>
  <w15:chartTrackingRefBased/>
  <w15:docId w15:val="{923C758A-0DF3-45D2-A1B6-252BB950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6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6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355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2021-01-18T14:25:00Z</dcterms:created>
  <dcterms:modified xsi:type="dcterms:W3CDTF">2021-12-02T15:37:00Z</dcterms:modified>
</cp:coreProperties>
</file>