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DC3FD" w14:textId="77777777" w:rsidR="00763F2C" w:rsidRPr="00763F2C" w:rsidRDefault="00763F2C" w:rsidP="00763F2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theme="minorHAnsi"/>
          <w:b/>
          <w:bCs/>
          <w:sz w:val="22"/>
          <w:szCs w:val="22"/>
        </w:rPr>
      </w:pPr>
      <w:r w:rsidRPr="00763F2C">
        <w:rPr>
          <w:rFonts w:ascii="Helvetica" w:hAnsi="Helvetica" w:cstheme="minorHAnsi"/>
          <w:b/>
          <w:bCs/>
          <w:sz w:val="22"/>
          <w:szCs w:val="22"/>
        </w:rPr>
        <w:t>DECRETO N</w:t>
      </w:r>
      <w:r w:rsidRPr="00763F2C">
        <w:rPr>
          <w:rFonts w:ascii="Calibri" w:hAnsi="Calibri" w:cs="Calibri"/>
          <w:b/>
          <w:bCs/>
          <w:sz w:val="22"/>
          <w:szCs w:val="22"/>
        </w:rPr>
        <w:t>º</w:t>
      </w:r>
      <w:r w:rsidRPr="00763F2C">
        <w:rPr>
          <w:rFonts w:ascii="Helvetica" w:hAnsi="Helvetica" w:cstheme="minorHAnsi"/>
          <w:b/>
          <w:bCs/>
          <w:sz w:val="22"/>
          <w:szCs w:val="22"/>
        </w:rPr>
        <w:t xml:space="preserve"> 68.306, DE 16 DE JANEIRO DE 2024</w:t>
      </w:r>
    </w:p>
    <w:p w14:paraId="3114A6E4" w14:textId="77777777" w:rsidR="00763F2C" w:rsidRPr="00BE645D" w:rsidRDefault="00763F2C" w:rsidP="00763F2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Disp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>e sobre o uso de assinaturas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nicas na Administra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 estadual direta, aut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rquica e fundacional, regulamenta o artigo 5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da Lei federal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14.063, de 23 de setembro de 2020, e disciplina a comprova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vida e as 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de recadastramento por meio digital para os fins que especifica.</w:t>
      </w:r>
    </w:p>
    <w:p w14:paraId="0053347A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763F2C">
        <w:rPr>
          <w:rFonts w:ascii="Helvetica" w:hAnsi="Helvetica" w:cstheme="minorHAnsi"/>
          <w:b/>
          <w:bCs/>
          <w:sz w:val="22"/>
          <w:szCs w:val="22"/>
        </w:rPr>
        <w:t>O GOVERNADOR DO ESTADO DE S</w:t>
      </w:r>
      <w:r w:rsidRPr="00763F2C">
        <w:rPr>
          <w:rFonts w:ascii="Calibri" w:hAnsi="Calibri" w:cs="Calibri"/>
          <w:b/>
          <w:bCs/>
          <w:sz w:val="22"/>
          <w:szCs w:val="22"/>
        </w:rPr>
        <w:t>Ã</w:t>
      </w:r>
      <w:r w:rsidRPr="00763F2C">
        <w:rPr>
          <w:rFonts w:ascii="Helvetica" w:hAnsi="Helvetica" w:cstheme="minorHAnsi"/>
          <w:b/>
          <w:bCs/>
          <w:sz w:val="22"/>
          <w:szCs w:val="22"/>
        </w:rPr>
        <w:t>O PAULO</w:t>
      </w:r>
      <w:r w:rsidRPr="00BE645D">
        <w:rPr>
          <w:rFonts w:ascii="Helvetica" w:hAnsi="Helvetica" w:cstheme="minorHAnsi"/>
          <w:sz w:val="22"/>
          <w:szCs w:val="22"/>
        </w:rPr>
        <w:t>, no uso de suas atribui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legais,</w:t>
      </w:r>
    </w:p>
    <w:p w14:paraId="1310CFEA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Decreta:</w:t>
      </w:r>
    </w:p>
    <w:p w14:paraId="07050234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CAP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TULO I</w:t>
      </w:r>
    </w:p>
    <w:p w14:paraId="66323D97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Disposi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Preliminares</w:t>
      </w:r>
    </w:p>
    <w:p w14:paraId="3071BECD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 xml:space="preserve">- Os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os e entidades da Administra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 estadual direta, aut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rquica e fundacional observar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as normas deste decreto para:</w:t>
      </w:r>
    </w:p>
    <w:p w14:paraId="16B18E93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</w:t>
      </w:r>
      <w:r w:rsidRPr="00BE645D">
        <w:rPr>
          <w:rFonts w:ascii="Calibri" w:hAnsi="Calibri" w:cs="Calibri"/>
          <w:sz w:val="22"/>
          <w:szCs w:val="22"/>
        </w:rPr>
        <w:t> –</w:t>
      </w:r>
      <w:r w:rsidRPr="00BE645D">
        <w:rPr>
          <w:rFonts w:ascii="Helvetica" w:hAnsi="Helvetica" w:cstheme="minorHAnsi"/>
          <w:sz w:val="22"/>
          <w:szCs w:val="22"/>
        </w:rPr>
        <w:t xml:space="preserve"> definir os n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veis m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nimos exigidos para a assinatura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 em documentos e em intera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com o ente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blico, em conformidade com o artigo 5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da Lei federal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14.063, de 23 de setembro de 2020;</w:t>
      </w:r>
    </w:p>
    <w:p w14:paraId="34B7578C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</w:t>
      </w:r>
      <w:r w:rsidRPr="00BE645D">
        <w:rPr>
          <w:rFonts w:ascii="Calibri" w:hAnsi="Calibri" w:cs="Calibri"/>
          <w:sz w:val="22"/>
          <w:szCs w:val="22"/>
        </w:rPr>
        <w:t> –</w:t>
      </w:r>
      <w:r w:rsidRPr="00BE645D">
        <w:rPr>
          <w:rFonts w:ascii="Helvetica" w:hAnsi="Helvetica" w:cstheme="minorHAnsi"/>
          <w:sz w:val="22"/>
          <w:szCs w:val="22"/>
        </w:rPr>
        <w:t xml:space="preserve"> realizar recadastramentos, atualiza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cadastrais, recenseamentos e comprova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vida;</w:t>
      </w:r>
    </w:p>
    <w:p w14:paraId="78A66DE6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2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 xml:space="preserve">- Com vistas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concretiza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 xml:space="preserve">o dos objetivos deste decreto, os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os e as entidades referidos no artigo 1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deste decreto observar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as seguintes diretrizes nas intera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nicas:</w:t>
      </w:r>
    </w:p>
    <w:p w14:paraId="23D2FACE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presun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boa-f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;</w:t>
      </w:r>
    </w:p>
    <w:p w14:paraId="6FEC7A30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compartilhamento de informa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es, nos termos da lei;</w:t>
      </w:r>
    </w:p>
    <w:p w14:paraId="5E187CF8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atua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integrada e sist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mica na expedi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atestados, certid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>es e documentos comprobat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rios de regularidade;</w:t>
      </w:r>
    </w:p>
    <w:p w14:paraId="6C7F27E8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IV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racionaliza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m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todos e procedimentos de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controle;</w:t>
      </w:r>
    </w:p>
    <w:p w14:paraId="652AEC1C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V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elimina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formalidades e exig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ncias cujo custo econ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mico ou social seja superior ao risco envolvido;</w:t>
      </w:r>
    </w:p>
    <w:p w14:paraId="3AB0DFB0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VI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aplica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solu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tecnol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gicas que visem a simplificar processos e procedimentos de atendimento aos usu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rios dos servi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os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blicos e a propiciar melhores condi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para o compartilhamento das informa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es;</w:t>
      </w:r>
    </w:p>
    <w:p w14:paraId="2E8243E5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VII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utiliza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linguagem clara;</w:t>
      </w:r>
    </w:p>
    <w:p w14:paraId="567383AE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VIII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articula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 xml:space="preserve">o com outros Poderes,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os aut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nomos e entes da federa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para a integra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o, racionaliza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o, disponibiliza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 simplifica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servi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os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blicos.</w:t>
      </w:r>
    </w:p>
    <w:p w14:paraId="288F7BBC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3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Este decreto aplica-se:</w:t>
      </w:r>
    </w:p>
    <w:p w14:paraId="238AA6C0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-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intera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 xml:space="preserve">nica interna dos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os e entidades da Administra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 estadual direta, aut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rquica e fundacional;</w:t>
      </w:r>
    </w:p>
    <w:p w14:paraId="192BEA38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-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intera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entre pessoas naturais ou pessoas jur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dicas de direito privado, diretamente ou por meio de procurador ou de representante legal, e os entes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blicos de que trata o inciso I deste artigo;</w:t>
      </w:r>
    </w:p>
    <w:p w14:paraId="44C53159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lastRenderedPageBreak/>
        <w:t>III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-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intera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 entre os entes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blicos de que trata o inciso I deste artigo e outros entes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blicos de qualquer Poder ou ente federativo, na forma da lei.</w:t>
      </w:r>
    </w:p>
    <w:p w14:paraId="5C02F65A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Par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grafo 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nico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O disposto neste decreto n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se aplica:</w:t>
      </w:r>
    </w:p>
    <w:p w14:paraId="78B1BE6C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1.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aos processos judiciais;</w:t>
      </w:r>
    </w:p>
    <w:p w14:paraId="55E32C5F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2.</w:t>
      </w:r>
      <w:r w:rsidRPr="00BE645D">
        <w:rPr>
          <w:rFonts w:ascii="Calibri" w:hAnsi="Calibri" w:cs="Calibri"/>
          <w:sz w:val="22"/>
          <w:szCs w:val="22"/>
        </w:rPr>
        <w:t> à</w:t>
      </w:r>
      <w:r w:rsidRPr="00BE645D">
        <w:rPr>
          <w:rFonts w:ascii="Helvetica" w:hAnsi="Helvetica" w:cstheme="minorHAnsi"/>
          <w:sz w:val="22"/>
          <w:szCs w:val="22"/>
        </w:rPr>
        <w:t xml:space="preserve"> intera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nica:</w:t>
      </w:r>
    </w:p>
    <w:p w14:paraId="072A0B29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entre pessoas naturais ou entre pessoas jur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dicas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de direito privado;</w:t>
      </w:r>
    </w:p>
    <w:p w14:paraId="72FAE4C8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b)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na qual seja permitido o anonimato;</w:t>
      </w:r>
    </w:p>
    <w:p w14:paraId="1E27B209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na qual seja dispensada a identifica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do particular;</w:t>
      </w:r>
    </w:p>
    <w:p w14:paraId="73E5D3F7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3. aos sistemas de ouvidoria de entes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blicos;</w:t>
      </w:r>
    </w:p>
    <w:p w14:paraId="53019C9F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4. aos programas de assist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 xml:space="preserve">ncia </w:t>
      </w:r>
      <w:proofErr w:type="spellStart"/>
      <w:r w:rsidRPr="00BE645D">
        <w:rPr>
          <w:rFonts w:ascii="Helvetica" w:hAnsi="Helvetica" w:cstheme="minorHAnsi"/>
          <w:sz w:val="22"/>
          <w:szCs w:val="22"/>
        </w:rPr>
        <w:t>a</w:t>
      </w:r>
      <w:proofErr w:type="spellEnd"/>
      <w:r w:rsidRPr="00BE645D">
        <w:rPr>
          <w:rFonts w:ascii="Helvetica" w:hAnsi="Helvetica" w:cstheme="minorHAnsi"/>
          <w:sz w:val="22"/>
          <w:szCs w:val="22"/>
        </w:rPr>
        <w:t xml:space="preserve"> v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timas e a testemunhas amea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adas;</w:t>
      </w:r>
    </w:p>
    <w:p w14:paraId="7FE25D32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 xml:space="preserve">5.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>s outras hip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teses nas quais deva ser dada garantia de preserva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sigilo da identidade do particular na atua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perante o ente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blico;</w:t>
      </w:r>
    </w:p>
    <w:p w14:paraId="2A1E3469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 xml:space="preserve">6.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>s intera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es, sem participa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 Administra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 estadual direta, aut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rquica e fundacional, que envolvam:</w:t>
      </w:r>
    </w:p>
    <w:p w14:paraId="63CD73B0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outros Poderes;</w:t>
      </w:r>
    </w:p>
    <w:p w14:paraId="5BDC1515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b)</w:t>
      </w:r>
      <w:r w:rsidRPr="00BE645D">
        <w:rPr>
          <w:rFonts w:ascii="Calibri" w:hAnsi="Calibri" w:cs="Calibri"/>
          <w:sz w:val="22"/>
          <w:szCs w:val="22"/>
        </w:rPr>
        <w:t> 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os aut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nomos;</w:t>
      </w:r>
    </w:p>
    <w:p w14:paraId="2521A0EB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outros entes federativos;</w:t>
      </w:r>
    </w:p>
    <w:p w14:paraId="16272C7E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empresas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blicas;</w:t>
      </w:r>
    </w:p>
    <w:p w14:paraId="77E29E6F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e)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sociedades de economia mista.</w:t>
      </w:r>
    </w:p>
    <w:p w14:paraId="4BE4FF29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4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Para os fins deste decreto, considera-se:</w:t>
      </w:r>
    </w:p>
    <w:p w14:paraId="2B1DA508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intera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nica: o ato praticado por particular ou por agente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blico, por meio de edi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 de documentos ou de 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nicas, que apresente uma ou mais das seguintes finalidades:</w:t>
      </w:r>
    </w:p>
    <w:p w14:paraId="2B50F548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adquirir, resguardar, transferir, modificar, extinguir ou declarar direitos;</w:t>
      </w:r>
    </w:p>
    <w:p w14:paraId="5BDE88AC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b)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impor ou cumprir obriga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es;</w:t>
      </w:r>
    </w:p>
    <w:p w14:paraId="032E0D33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requerer, peticionar, solicitar, relatar, comunicar, informar, movimentar, consultar, analisar ou avaliar documentos, procedimentos, processos, expedientes, situa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ou fatos;</w:t>
      </w:r>
    </w:p>
    <w:p w14:paraId="18BD016C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</w:t>
      </w:r>
      <w:r w:rsidRPr="00BE645D">
        <w:rPr>
          <w:rFonts w:ascii="Calibri" w:hAnsi="Calibri" w:cs="Calibri"/>
          <w:sz w:val="22"/>
          <w:szCs w:val="22"/>
        </w:rPr>
        <w:t> –</w:t>
      </w:r>
      <w:r w:rsidRPr="00BE645D">
        <w:rPr>
          <w:rFonts w:ascii="Helvetica" w:hAnsi="Helvetica" w:cstheme="minorHAnsi"/>
          <w:sz w:val="22"/>
          <w:szCs w:val="22"/>
        </w:rPr>
        <w:t xml:space="preserve"> valida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biom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trica: confirma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 identidade da pessoa natural mediante aplica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m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todo de compara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estat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stico de medi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biol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gica das caracter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sticas f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sicas de um indiv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duo com objetivo de identific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-lo unicamente com alto grau de seguran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a;</w:t>
      </w:r>
    </w:p>
    <w:p w14:paraId="25EC3FF0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III</w:t>
      </w:r>
      <w:r w:rsidRPr="00BE645D">
        <w:rPr>
          <w:rFonts w:ascii="Calibri" w:hAnsi="Calibri" w:cs="Calibri"/>
          <w:sz w:val="22"/>
          <w:szCs w:val="22"/>
        </w:rPr>
        <w:t> –</w:t>
      </w:r>
      <w:r w:rsidRPr="00BE645D">
        <w:rPr>
          <w:rFonts w:ascii="Helvetica" w:hAnsi="Helvetica" w:cstheme="minorHAnsi"/>
          <w:sz w:val="22"/>
          <w:szCs w:val="22"/>
        </w:rPr>
        <w:t xml:space="preserve"> valida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biogr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fica: confirma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 identidade da pessoa natural mediante compara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fatos da sua vida, tais como nome civil ou social, data de nascimento, filia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o, naturalidade, nacionalidade, sexo, estado civil, grupo familiar, endere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o e v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nculos profissionais, com o objetivo de identific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-la unicamente com m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dio grau de seguran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a;</w:t>
      </w:r>
    </w:p>
    <w:p w14:paraId="735DB167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IV</w:t>
      </w:r>
      <w:r w:rsidRPr="00BE645D">
        <w:rPr>
          <w:rFonts w:ascii="Calibri" w:hAnsi="Calibri" w:cs="Calibri"/>
          <w:sz w:val="22"/>
          <w:szCs w:val="22"/>
        </w:rPr>
        <w:t> –</w:t>
      </w:r>
      <w:r w:rsidRPr="00BE645D">
        <w:rPr>
          <w:rFonts w:ascii="Helvetica" w:hAnsi="Helvetica" w:cstheme="minorHAnsi"/>
          <w:sz w:val="22"/>
          <w:szCs w:val="22"/>
        </w:rPr>
        <w:t xml:space="preserve"> validador de acesso digital: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ou entidade,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 ou privada, autorizada a fornecer meios seguros de valida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identidade biom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trica ou biogr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fica em processos de identifica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digital;</w:t>
      </w:r>
    </w:p>
    <w:p w14:paraId="6C6BA6BD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lastRenderedPageBreak/>
        <w:t>V</w:t>
      </w:r>
      <w:r w:rsidRPr="00BE645D">
        <w:rPr>
          <w:rFonts w:ascii="Calibri" w:hAnsi="Calibri" w:cs="Calibri"/>
          <w:sz w:val="22"/>
          <w:szCs w:val="22"/>
        </w:rPr>
        <w:t> –</w:t>
      </w:r>
      <w:r w:rsidRPr="00BE645D">
        <w:rPr>
          <w:rFonts w:ascii="Helvetica" w:hAnsi="Helvetica" w:cstheme="minorHAnsi"/>
          <w:sz w:val="22"/>
          <w:szCs w:val="22"/>
        </w:rPr>
        <w:t xml:space="preserve"> comprova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vida: registro em meio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nico de 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ou conjunto de 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 xml:space="preserve">es aptas, operacional e juridicamente, a fazer prova de vida, que sejam praticadas por pessoa natural junto a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ou entidade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 ou privada.</w:t>
      </w:r>
    </w:p>
    <w:p w14:paraId="78E89745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CAP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TULO II</w:t>
      </w:r>
    </w:p>
    <w:p w14:paraId="0E002097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Da Assinatura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</w:t>
      </w:r>
    </w:p>
    <w:p w14:paraId="35EEF156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Se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I</w:t>
      </w:r>
    </w:p>
    <w:p w14:paraId="2AAD37BA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Das modalidades</w:t>
      </w:r>
    </w:p>
    <w:p w14:paraId="523F98FC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5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Para efeitos deste decreto, as assinaturas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nicas 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classificadas em:</w:t>
      </w:r>
    </w:p>
    <w:p w14:paraId="6CDCE126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</w:t>
      </w:r>
      <w:r w:rsidRPr="00BE645D">
        <w:rPr>
          <w:rFonts w:ascii="Calibri" w:hAnsi="Calibri" w:cs="Calibri"/>
          <w:sz w:val="22"/>
          <w:szCs w:val="22"/>
        </w:rPr>
        <w:t> –</w:t>
      </w:r>
      <w:r w:rsidRPr="00BE645D">
        <w:rPr>
          <w:rFonts w:ascii="Helvetica" w:hAnsi="Helvetica" w:cstheme="minorHAnsi"/>
          <w:sz w:val="22"/>
          <w:szCs w:val="22"/>
        </w:rPr>
        <w:t xml:space="preserve"> assinatura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 simples:</w:t>
      </w:r>
    </w:p>
    <w:p w14:paraId="70B65454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 que permite identificar o seu signat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rio;</w:t>
      </w:r>
    </w:p>
    <w:p w14:paraId="1DCE1F84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b)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 que anexa ou associa dados a outros dados em formato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nico do signat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rio;</w:t>
      </w:r>
    </w:p>
    <w:p w14:paraId="079BCE51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</w:t>
      </w:r>
      <w:r w:rsidRPr="00BE645D">
        <w:rPr>
          <w:rFonts w:ascii="Calibri" w:hAnsi="Calibri" w:cs="Calibri"/>
          <w:sz w:val="22"/>
          <w:szCs w:val="22"/>
        </w:rPr>
        <w:t> –</w:t>
      </w:r>
      <w:r w:rsidRPr="00BE645D">
        <w:rPr>
          <w:rFonts w:ascii="Helvetica" w:hAnsi="Helvetica" w:cstheme="minorHAnsi"/>
          <w:sz w:val="22"/>
          <w:szCs w:val="22"/>
        </w:rPr>
        <w:t xml:space="preserve"> assinatura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 avan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ada: a que utiliza certificados n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emitidos pela ICP-Brasil ou outro meio de comprova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 autoria e da integridade de documentos em forma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nica, desde que admitido pelas partes como v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lido ou aceito pela pessoa a quem for oposto o documento, com as seguintes caracter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sticas:</w:t>
      </w:r>
    </w:p>
    <w:p w14:paraId="7F46B836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est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associada ao signat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de maneira un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voca;</w:t>
      </w:r>
    </w:p>
    <w:p w14:paraId="5715F80F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b)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utiliza dados para a cria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assinatura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 cujo signat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pode, com elevado n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vel de confian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a, operar sob o seu controle exclusivo;</w:t>
      </w:r>
    </w:p>
    <w:p w14:paraId="00DA4ED0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est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relacionada aos dados a ela associados de tal modo que qualquer modifica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 xml:space="preserve">o posterior 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 xml:space="preserve"> detect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vel;</w:t>
      </w:r>
    </w:p>
    <w:p w14:paraId="520E4299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III</w:t>
      </w:r>
      <w:r w:rsidRPr="00BE645D">
        <w:rPr>
          <w:rFonts w:ascii="Calibri" w:hAnsi="Calibri" w:cs="Calibri"/>
          <w:sz w:val="22"/>
          <w:szCs w:val="22"/>
        </w:rPr>
        <w:t> –</w:t>
      </w:r>
      <w:r w:rsidRPr="00BE645D">
        <w:rPr>
          <w:rFonts w:ascii="Helvetica" w:hAnsi="Helvetica" w:cstheme="minorHAnsi"/>
          <w:sz w:val="22"/>
          <w:szCs w:val="22"/>
        </w:rPr>
        <w:t xml:space="preserve"> assinatura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 xml:space="preserve">nica qualificada: a que utiliza certificado digital ICP-Brasil, nos termos do </w:t>
      </w: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1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>, do artigo 10 da Medida Provis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ria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2.200-2, de 24 de agosto de 2001.</w:t>
      </w:r>
    </w:p>
    <w:p w14:paraId="081DDAE7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1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Os 3 (tr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s) tipos de assinatura referidos nos incisos deste artigo caracterizam o n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vel de confian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 sobre a identidade e a manifesta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vontade de seu titular; a assinatura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 xml:space="preserve">nica qualificada 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 xml:space="preserve"> a que possui n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vel mais elevado de confiabilidade a partir de suas normas, de seus padr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>es e de seus procedimentos espec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ficos.</w:t>
      </w:r>
    </w:p>
    <w:p w14:paraId="7C637D65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2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Devem ser asseguradas formas de revoga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ou de cancelamento definitivo do meio utilizado para as assinaturas previstas neste decreto, sobretudo em casos de comprometimento de sua seguran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 ou de vazamento de dados.</w:t>
      </w:r>
    </w:p>
    <w:p w14:paraId="0FCE95B6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6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-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Os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 xml:space="preserve">os e entidades sujeitos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>s disposi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deste decreto poder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refor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ar a seguran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 e a integridade dos processos de autentica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o, mediante o estabelecimento ou a disponibiliza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m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todos biom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tricos ou biogr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ficos adicionais.</w:t>
      </w:r>
    </w:p>
    <w:p w14:paraId="03523113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Par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grafo 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nico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A ado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das provid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 xml:space="preserve">ncias de que trata o </w:t>
      </w:r>
      <w:r w:rsidRPr="00BE645D">
        <w:rPr>
          <w:rFonts w:ascii="Calibri" w:hAnsi="Calibri" w:cs="Calibri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caput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 xml:space="preserve"> deste artigo admite a utiliza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 xml:space="preserve">o de tecnologias voltadas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verifica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 presen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 ativa do usu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no momento da intera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 (</w:t>
      </w:r>
      <w:r w:rsidRPr="00BE645D">
        <w:rPr>
          <w:rFonts w:ascii="Calibri" w:hAnsi="Calibri" w:cs="Calibri"/>
          <w:sz w:val="22"/>
          <w:szCs w:val="22"/>
        </w:rPr>
        <w:t>“</w:t>
      </w:r>
      <w:proofErr w:type="spellStart"/>
      <w:r w:rsidRPr="00BE645D">
        <w:rPr>
          <w:rFonts w:ascii="Helvetica" w:hAnsi="Helvetica" w:cstheme="minorHAnsi"/>
          <w:sz w:val="22"/>
          <w:szCs w:val="22"/>
        </w:rPr>
        <w:t>liveness</w:t>
      </w:r>
      <w:proofErr w:type="spellEnd"/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>).</w:t>
      </w:r>
    </w:p>
    <w:p w14:paraId="03316419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Se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II</w:t>
      </w:r>
    </w:p>
    <w:p w14:paraId="18D9BD6C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Da aplicabilidade</w:t>
      </w:r>
    </w:p>
    <w:p w14:paraId="74449465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7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Os n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veis m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nimos para as assinaturas em intera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nicas com a Administra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 estadual direta, aut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rquica e fundacional 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o:</w:t>
      </w:r>
    </w:p>
    <w:p w14:paraId="05FDD9CE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lastRenderedPageBreak/>
        <w:t>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assinatura simples: admitida para as hip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teses cujo conte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do da intera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n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envolva informa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protegidas por grau de sigilo e n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ofere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 risco direto de dano a bens, servi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os e interesses do ente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blico, tais como:</w:t>
      </w:r>
    </w:p>
    <w:p w14:paraId="76995F84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 solicita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agendamentos, atendimentos, anu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ncias, autoriza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e licen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para a pr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 de ato ou exerc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cio de atividade;</w:t>
      </w:r>
    </w:p>
    <w:p w14:paraId="74F2472E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b)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 realiza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autentica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ou solicita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acesso a s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tio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nico oficial que contenha informa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de interesse particular, coletivo ou geral, mesmo que tais informa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n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sejam disponibilizadas publicamente;</w:t>
      </w:r>
    </w:p>
    <w:p w14:paraId="0DA1B636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o envio de documentos digitais ou digitalizados e o recebimento de n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mero de protocolo decorrente da 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o;</w:t>
      </w:r>
    </w:p>
    <w:p w14:paraId="0FD7EAE5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 participa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em pesquisa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blica;</w:t>
      </w:r>
    </w:p>
    <w:p w14:paraId="695B0C49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e)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o requerimento de benef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cios sociais, assistenciais, trabalhistas ou previdenci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rios, prestados pelo estado, diretamente pelo interessado;</w:t>
      </w:r>
    </w:p>
    <w:p w14:paraId="64F33617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f)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termos de aceite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nico.</w:t>
      </w:r>
    </w:p>
    <w:p w14:paraId="616F0DEF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assinatura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 avan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ada: admitida para as hip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teses previstas no inciso I deste artigo e nas hip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teses de intera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com o ente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 que, considerada a natureza da rela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jur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 xml:space="preserve">dica, exijam maior garantia quanto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autoria, tais como:</w:t>
      </w:r>
    </w:p>
    <w:p w14:paraId="7C767425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as intera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nicas entre pessoas naturais ou pessoas jur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dicas de direito privado e os entes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blicos que envolvam informa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classificadas ou protegidas por grau de sigilo;</w:t>
      </w:r>
    </w:p>
    <w:p w14:paraId="6752A5FA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b)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os requerimentos de particulares e as decis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>es administrativas para o registro ou a transfer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 de propriedade ou de posse empresariais, de marcas ou de patentes;</w:t>
      </w:r>
    </w:p>
    <w:p w14:paraId="68B64F72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 manifesta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vontade para a celebra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contratos, conv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nios, acordos, termos e outros instrumentos sinalagm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ticos bilaterais ou plurilaterais cong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neres;</w:t>
      </w:r>
    </w:p>
    <w:p w14:paraId="3512AA45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os atos relacionados a </w:t>
      </w:r>
      <w:proofErr w:type="spellStart"/>
      <w:r w:rsidRPr="00BE645D">
        <w:rPr>
          <w:rFonts w:ascii="Helvetica" w:hAnsi="Helvetica" w:cstheme="minorHAnsi"/>
          <w:sz w:val="22"/>
          <w:szCs w:val="22"/>
        </w:rPr>
        <w:t>autocadastro</w:t>
      </w:r>
      <w:proofErr w:type="spellEnd"/>
      <w:r w:rsidRPr="00BE645D">
        <w:rPr>
          <w:rFonts w:ascii="Helvetica" w:hAnsi="Helvetica" w:cstheme="minorHAnsi"/>
          <w:sz w:val="22"/>
          <w:szCs w:val="22"/>
        </w:rPr>
        <w:t>, como usu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particular ou como agente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blico, para o exerc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cio de atribui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es, em sistema informatizado de processo administrativo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nico ou de servi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os;</w:t>
      </w:r>
    </w:p>
    <w:p w14:paraId="281AFB73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e)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as decis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 xml:space="preserve">es administrativas referentes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concess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de benef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cios sociais, assistenciais, trabalhistas, previdenci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rios e tribut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rios que envolvam disp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ndio direto ou ren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ncia de receita pela administra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blica;</w:t>
      </w:r>
    </w:p>
    <w:p w14:paraId="2E2D3136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f)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as declara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prestadas em virtude de lei que constituam reconhecimento de fatos e assun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obriga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es;</w:t>
      </w:r>
    </w:p>
    <w:p w14:paraId="16C5B492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g)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o envio de documentos digitais ou digitalizados em atendimento a procedimentos administrativos ou medidas de fiscaliza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o;</w:t>
      </w:r>
    </w:p>
    <w:p w14:paraId="39ACF13F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h)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 apresenta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defesa e interposi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recursos administrativos;</w:t>
      </w:r>
    </w:p>
    <w:p w14:paraId="3AAFDE2C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assinatura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 qualificada: aceita em qualquer intera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 com entes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blicos e obrigat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ria para:</w:t>
      </w:r>
    </w:p>
    <w:p w14:paraId="07EB0120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os atos de transfer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 e de registro de bens im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veis, ressalvados os atos realizados perante as juntas comerciais;</w:t>
      </w:r>
    </w:p>
    <w:p w14:paraId="5D96D282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b)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as demais hip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teses previstas em lei.</w:t>
      </w:r>
    </w:p>
    <w:p w14:paraId="7E16B3AB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lastRenderedPageBreak/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1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 Secret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de Gest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e Governo Digital poder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estabelecer o uso de assinatura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 em n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vel superior ao m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nimo exigido neste artigo, caso as especificidades da intera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 em quest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o exijam.</w:t>
      </w:r>
    </w:p>
    <w:p w14:paraId="47F79D48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2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A exig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 de n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veis m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nimos de assinatura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 n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poder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ser invocada como fundamento para a n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aceita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assinaturas realizadas presencialmente ou derivadas de procedimentos presenciais para a identifica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do interessado.</w:t>
      </w:r>
    </w:p>
    <w:p w14:paraId="0159BE3C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3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A assinatura simples de que trata o inciso I deste artigo ser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admitida para intera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nicas em sistemas informatizados de processo administrativo ou de atendimento a servi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os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blicos, por parte de agente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 xml:space="preserve">blico, ressalvado o contido no </w:t>
      </w: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>1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deste artigo.</w:t>
      </w:r>
    </w:p>
    <w:p w14:paraId="6AE3A690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8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 xml:space="preserve">- Os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os e entidades da Administra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 estadual direta, aut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rquica e fundacional adotar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o, prioritariamente, a Plataforma gov.br como mecanismo de assinatura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 xml:space="preserve">nica e acesso digital 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nico do usu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aos servi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os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blicos, com n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vel de seguran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 compat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vel com o grau de exig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ncia, natureza e criticidade dos dados e das informa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pertinentes ao servi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o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 solicitado.</w:t>
      </w:r>
    </w:p>
    <w:p w14:paraId="3A79C6F1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Par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grafo 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nico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- O disposto no </w:t>
      </w:r>
      <w:r w:rsidRPr="00BE645D">
        <w:rPr>
          <w:rFonts w:ascii="Calibri" w:hAnsi="Calibri" w:cs="Calibri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caput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 xml:space="preserve"> deste artigo aplica-se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valida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do acesso a que se refere o inciso IV do artigo 4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deste decreto.</w:t>
      </w:r>
    </w:p>
    <w:p w14:paraId="6CD1EED4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CAP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TULO III</w:t>
      </w:r>
    </w:p>
    <w:p w14:paraId="4CC42EB4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Da ado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 forma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 nas atualiza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de bases de dados estaduais</w:t>
      </w:r>
    </w:p>
    <w:p w14:paraId="1D409A9E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9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Os recadastramentos, atualiza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 xml:space="preserve">es cadastrais e recenseamentos, no </w:t>
      </w:r>
      <w:r w:rsidRPr="00BE645D">
        <w:rPr>
          <w:rFonts w:ascii="Calibri" w:hAnsi="Calibri" w:cs="Calibri"/>
          <w:sz w:val="22"/>
          <w:szCs w:val="22"/>
        </w:rPr>
        <w:t>â</w:t>
      </w:r>
      <w:r w:rsidRPr="00BE645D">
        <w:rPr>
          <w:rFonts w:ascii="Helvetica" w:hAnsi="Helvetica" w:cstheme="minorHAnsi"/>
          <w:sz w:val="22"/>
          <w:szCs w:val="22"/>
        </w:rPr>
        <w:t>mbito da Administra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 direta, aut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rquica e fundacional, adotar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a forma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nica, nos termos previstos neste decreto.</w:t>
      </w:r>
    </w:p>
    <w:p w14:paraId="5278501A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CAP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TULO IV</w:t>
      </w:r>
    </w:p>
    <w:p w14:paraId="6CA5D1D4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Das Responsabilidades</w:t>
      </w:r>
    </w:p>
    <w:p w14:paraId="306FB0CC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10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- Os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os e entidades da Administra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 direta, aut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rquica e fundacional adotar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mecanismos para prover aos usu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rios a capacidade de utilizar assinaturas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nicas para as intera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com entes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blicos, respeitados os seguintes crit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rios:</w:t>
      </w:r>
    </w:p>
    <w:p w14:paraId="47DE4279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para a utiliza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assinatura simples, o usu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poder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fazer seu cadastro pela internet, mediante autodeclara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validada em bases de dados governamentais;</w:t>
      </w:r>
    </w:p>
    <w:p w14:paraId="34A8F6EC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para a utiliza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assinatura avan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ada, o usu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dever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realizar o cadastro com garantia de identidade a partir de validador de acesso digital, tais como:</w:t>
      </w:r>
    </w:p>
    <w:p w14:paraId="511582D7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valida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biogr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fica e documental, presencial ou remota, conferida por agente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blico;</w:t>
      </w:r>
    </w:p>
    <w:p w14:paraId="41495A68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b)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valida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biom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trica conferida em base de dados governamental;</w:t>
      </w:r>
    </w:p>
    <w:p w14:paraId="361E1BA0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valida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biom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trica, biogr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fica ou documental, presencial ou remota, conferida por validador de acesso digital que demonstre elevado grau de seguran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 em seus processos de identifica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o;</w:t>
      </w:r>
    </w:p>
    <w:p w14:paraId="3C16ACC8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para utiliza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assinatura qualificada, o usu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utilizar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certificado digital, nos termos da Medida Provis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ria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2.200-2, de 24 de agosto de 2001.</w:t>
      </w:r>
    </w:p>
    <w:p w14:paraId="4CEF3E76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1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 xml:space="preserve">- O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ou entidade informar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em seu s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tio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nico os requisitos e os mecanismos estabelecidos internamente para reconhecimento de assinatura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 avan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ada.</w:t>
      </w:r>
    </w:p>
    <w:p w14:paraId="113C0B7D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lastRenderedPageBreak/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2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Constar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 xml:space="preserve">o dos termos de uso dos mecanismos previstos no </w:t>
      </w:r>
      <w:r w:rsidRPr="00BE645D">
        <w:rPr>
          <w:rFonts w:ascii="Calibri" w:hAnsi="Calibri" w:cs="Calibri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caput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 xml:space="preserve"> deste artigo as orienta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ao usu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rio quanto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previs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 xml:space="preserve">o legal,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finalidade, aos procedimentos e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>s pr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 utilizadas para as assinaturas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 xml:space="preserve">nicas, nos termos do inciso I do </w:t>
      </w:r>
      <w:r w:rsidRPr="00BE645D">
        <w:rPr>
          <w:rFonts w:ascii="Calibri" w:hAnsi="Calibri" w:cs="Calibri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caput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 xml:space="preserve"> do artigo 23 da Lei federal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13.709, de 14 de agosto de 2018.</w:t>
      </w:r>
    </w:p>
    <w:p w14:paraId="47916CFD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11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Os usu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rios 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respons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veis:</w:t>
      </w:r>
    </w:p>
    <w:p w14:paraId="310EF0B1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pela guarda, pelo sigilo e pela utiliza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suas credenciais de acesso, de seus dispositivos e dos sistemas que prov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m os meios de autentica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 de assinatura;</w:t>
      </w:r>
    </w:p>
    <w:p w14:paraId="2534746B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por informar ao ente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 sobre poss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veis usos ou tentativas de uso indevido.</w:t>
      </w:r>
    </w:p>
    <w:p w14:paraId="6862F699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12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Em caso de suspeita de uso indevido das assinaturas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nicas e credenciais de acesso de que tratam este decreto, a Administra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 poder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suspender os meios de acesso das assinaturas eletr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nicas possivelmente comprometidas, de forma individual ou coletiva.</w:t>
      </w:r>
    </w:p>
    <w:p w14:paraId="379B4198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CAP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TULO V</w:t>
      </w:r>
    </w:p>
    <w:p w14:paraId="5A304147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Disposi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Finais</w:t>
      </w:r>
    </w:p>
    <w:p w14:paraId="08453190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13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O Secret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de Gest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e Governo Digital poder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expedir atos complementares para o cumprimento do disposto neste decreto.</w:t>
      </w:r>
    </w:p>
    <w:p w14:paraId="618B22F3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Par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grafo 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nico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Em caso de d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vida ou diverg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 quanto aos crit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rios definidos no artigo 7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deste decreto, caber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Secretaria de Gest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 xml:space="preserve">o e Governo Digital orientar os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os e entidades sobre os n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veis m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nimos para assinatura admitidos.</w:t>
      </w:r>
    </w:p>
    <w:p w14:paraId="31C8A29D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14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Os representantes do Estado nas empresas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blicas e sociedades de economia mista adotar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as provid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ncias necess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rias ao cumprimento deste decreto, nos respectivos </w:t>
      </w:r>
      <w:r w:rsidRPr="00BE645D">
        <w:rPr>
          <w:rFonts w:ascii="Calibri" w:hAnsi="Calibri" w:cs="Calibri"/>
          <w:sz w:val="22"/>
          <w:szCs w:val="22"/>
        </w:rPr>
        <w:t>â</w:t>
      </w:r>
      <w:r w:rsidRPr="00BE645D">
        <w:rPr>
          <w:rFonts w:ascii="Helvetica" w:hAnsi="Helvetica" w:cstheme="minorHAnsi"/>
          <w:sz w:val="22"/>
          <w:szCs w:val="22"/>
        </w:rPr>
        <w:t>mbitos.</w:t>
      </w:r>
    </w:p>
    <w:p w14:paraId="79132ECF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15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Passam a vigorar com a reda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que segue os dispositivos dos decretos adiante indicados:</w:t>
      </w:r>
    </w:p>
    <w:p w14:paraId="6FF7A9DE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</w:t>
      </w:r>
      <w:r w:rsidRPr="00BE645D">
        <w:rPr>
          <w:rFonts w:ascii="Calibri" w:hAnsi="Calibri" w:cs="Calibri"/>
          <w:sz w:val="22"/>
          <w:szCs w:val="22"/>
        </w:rPr>
        <w:t> –</w:t>
      </w:r>
      <w:r w:rsidRPr="00BE645D">
        <w:rPr>
          <w:rFonts w:ascii="Helvetica" w:hAnsi="Helvetica" w:cstheme="minorHAnsi"/>
          <w:sz w:val="22"/>
          <w:szCs w:val="22"/>
        </w:rPr>
        <w:t xml:space="preserve"> do Decreto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52.691, de 1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de fevereiro de 2008:</w:t>
      </w:r>
    </w:p>
    <w:p w14:paraId="0B3C8E6E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o </w:t>
      </w:r>
      <w:r w:rsidRPr="00BE645D">
        <w:rPr>
          <w:rFonts w:ascii="Calibri" w:hAnsi="Calibri" w:cs="Calibri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caput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 xml:space="preserve"> do artigo 2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>:</w:t>
      </w:r>
    </w:p>
    <w:p w14:paraId="2D30D147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Arial" w:hAnsi="Arial" w:cs="Arial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Artigo 2</w:t>
      </w:r>
      <w:r w:rsidRPr="00BE645D">
        <w:rPr>
          <w:rFonts w:ascii="Arial" w:hAnsi="Arial" w:cs="Arial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- Os servidores, empregados p</w:t>
      </w:r>
      <w:r w:rsidRPr="00BE645D">
        <w:rPr>
          <w:rFonts w:ascii="Arial" w:hAnsi="Arial" w:cs="Arial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blicos e militares em atividade dever</w:t>
      </w:r>
      <w:r w:rsidRPr="00BE645D">
        <w:rPr>
          <w:rFonts w:ascii="Arial" w:hAnsi="Arial" w:cs="Arial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se recadastrar anualmente, visando a atualiza</w:t>
      </w:r>
      <w:r w:rsidRPr="00BE645D">
        <w:rPr>
          <w:rFonts w:ascii="Arial" w:hAnsi="Arial" w:cs="Arial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bases de dados e o aperfei</w:t>
      </w:r>
      <w:r w:rsidRPr="00BE645D">
        <w:rPr>
          <w:rFonts w:ascii="Arial" w:hAnsi="Arial" w:cs="Arial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oamento da execu</w:t>
      </w:r>
      <w:r w:rsidRPr="00BE645D">
        <w:rPr>
          <w:rFonts w:ascii="Arial" w:hAnsi="Arial" w:cs="Arial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pol</w:t>
      </w:r>
      <w:r w:rsidRPr="00BE645D">
        <w:rPr>
          <w:rFonts w:ascii="Arial" w:hAnsi="Arial" w:cs="Arial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ticas p</w:t>
      </w:r>
      <w:r w:rsidRPr="00BE645D">
        <w:rPr>
          <w:rFonts w:ascii="Arial" w:hAnsi="Arial" w:cs="Arial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blicas.</w:t>
      </w:r>
      <w:r w:rsidRPr="00BE645D">
        <w:rPr>
          <w:rFonts w:ascii="Arial" w:hAnsi="Arial" w:cs="Arial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>; (NR)</w:t>
      </w:r>
    </w:p>
    <w:p w14:paraId="44D956ED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b)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os artigos 3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>, 4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e 5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>:</w:t>
      </w:r>
    </w:p>
    <w:p w14:paraId="60E89C89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Arial" w:hAnsi="Arial" w:cs="Arial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Artigo 3</w:t>
      </w:r>
      <w:r w:rsidRPr="00BE645D">
        <w:rPr>
          <w:rFonts w:ascii="Arial" w:hAnsi="Arial" w:cs="Arial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- O recadastramento de que trata este decreto dar-se-</w:t>
      </w:r>
      <w:r w:rsidRPr="00BE645D">
        <w:rPr>
          <w:rFonts w:ascii="Arial" w:hAnsi="Arial" w:cs="Arial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exclusivamente por meio da plataforma sou.sp.gov.br, observada a legisla</w:t>
      </w:r>
      <w:r w:rsidRPr="00BE645D">
        <w:rPr>
          <w:rFonts w:ascii="Arial" w:hAnsi="Arial" w:cs="Arial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espec</w:t>
      </w:r>
      <w:r w:rsidRPr="00BE645D">
        <w:rPr>
          <w:rFonts w:ascii="Arial" w:hAnsi="Arial" w:cs="Arial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fica.</w:t>
      </w:r>
    </w:p>
    <w:p w14:paraId="56CA16D3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Par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grafo 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 xml:space="preserve">nico - O procedimento a que se refere o </w:t>
      </w:r>
      <w:r w:rsidRPr="00BE645D">
        <w:rPr>
          <w:rFonts w:ascii="Calibri" w:hAnsi="Calibri" w:cs="Calibri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caput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 xml:space="preserve"> deste artigo poder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se dar por meio de cruzamentos de bases de dados biogr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ficas ou biom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 xml:space="preserve">tricas, mantidas ou administradas pelos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os ou entidades, ou em bases a que o Estado venha a ter acesso, preservados a integridade dos dados e o sigilo eventualmente existente.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 xml:space="preserve"> (NR)</w:t>
      </w:r>
    </w:p>
    <w:p w14:paraId="21DA7B70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4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- A Secretaria de Gest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e Governo Digital fica incumbida de regulamentar, coordenar, controlar e acompanhar o recadastramento de que trata este decreto, assim como coordenar a implementa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das solu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tecnol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gicas necess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rias.</w:t>
      </w:r>
    </w:p>
    <w:p w14:paraId="55BE48E9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5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- A Administra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poder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convocar, a qualquer tempo, 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 xml:space="preserve">es de recadastramento gerais, setorizadas, individuais ou complementares, podendo estender-se a </w:t>
      </w:r>
      <w:r w:rsidRPr="00BE645D">
        <w:rPr>
          <w:rFonts w:ascii="Helvetica" w:hAnsi="Helvetica" w:cstheme="minorHAnsi"/>
          <w:sz w:val="22"/>
          <w:szCs w:val="22"/>
        </w:rPr>
        <w:lastRenderedPageBreak/>
        <w:t>todos os prestadores de servi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 xml:space="preserve">os diretos ou indiretos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Administra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 estadual, tais como tempor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rios, terceirizados, estagi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rios, aprendizes e outros.</w:t>
      </w:r>
    </w:p>
    <w:p w14:paraId="7FFFE895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Par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grafo 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nico - O Secret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de Gest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e Governo Digital disciplinar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os per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odos e a abrang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 das 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de recadastramento.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>; (NR)</w:t>
      </w:r>
    </w:p>
    <w:p w14:paraId="178AA972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o </w:t>
      </w:r>
      <w:r w:rsidRPr="00BE645D">
        <w:rPr>
          <w:rFonts w:ascii="Calibri" w:hAnsi="Calibri" w:cs="Calibri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caput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 xml:space="preserve"> do artigo 6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>:</w:t>
      </w:r>
    </w:p>
    <w:p w14:paraId="3D934412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Arial" w:hAnsi="Arial" w:cs="Arial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Artigo 6</w:t>
      </w:r>
      <w:r w:rsidRPr="00BE645D">
        <w:rPr>
          <w:rFonts w:ascii="Arial" w:hAnsi="Arial" w:cs="Arial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- Os servidores, militares e empregados p</w:t>
      </w:r>
      <w:r w:rsidRPr="00BE645D">
        <w:rPr>
          <w:rFonts w:ascii="Arial" w:hAnsi="Arial" w:cs="Arial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blicos que n</w:t>
      </w:r>
      <w:r w:rsidRPr="00BE645D">
        <w:rPr>
          <w:rFonts w:ascii="Arial" w:hAnsi="Arial" w:cs="Arial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se recadastrarem na forma deste decreto e de suas normas complementares ter</w:t>
      </w:r>
      <w:r w:rsidRPr="00BE645D">
        <w:rPr>
          <w:rFonts w:ascii="Arial" w:hAnsi="Arial" w:cs="Arial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suspensos seus vencimentos ou sal</w:t>
      </w:r>
      <w:r w:rsidRPr="00BE645D">
        <w:rPr>
          <w:rFonts w:ascii="Arial" w:hAnsi="Arial" w:cs="Arial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rios.</w:t>
      </w:r>
      <w:r w:rsidRPr="00BE645D">
        <w:rPr>
          <w:rFonts w:ascii="Arial" w:hAnsi="Arial" w:cs="Arial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>; (NR)</w:t>
      </w:r>
    </w:p>
    <w:p w14:paraId="55A72F38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</w:t>
      </w:r>
      <w:r w:rsidRPr="00BE645D">
        <w:rPr>
          <w:rFonts w:ascii="Calibri" w:hAnsi="Calibri" w:cs="Calibri"/>
          <w:sz w:val="22"/>
          <w:szCs w:val="22"/>
        </w:rPr>
        <w:t> –</w:t>
      </w:r>
      <w:r w:rsidRPr="00BE645D">
        <w:rPr>
          <w:rFonts w:ascii="Helvetica" w:hAnsi="Helvetica" w:cstheme="minorHAnsi"/>
          <w:sz w:val="22"/>
          <w:szCs w:val="22"/>
        </w:rPr>
        <w:t xml:space="preserve"> do Decreto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55.089, de 30 de novembro de 2009:</w:t>
      </w:r>
    </w:p>
    <w:p w14:paraId="09CB5888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os </w:t>
      </w:r>
      <w:r w:rsidRPr="00BE645D">
        <w:rPr>
          <w:rFonts w:ascii="Calibri" w:hAnsi="Calibri" w:cs="Calibri"/>
          <w:sz w:val="22"/>
          <w:szCs w:val="22"/>
        </w:rPr>
        <w:t>§§</w:t>
      </w:r>
      <w:r w:rsidRPr="00BE645D">
        <w:rPr>
          <w:rFonts w:ascii="Helvetica" w:hAnsi="Helvetica" w:cstheme="minorHAnsi"/>
          <w:sz w:val="22"/>
          <w:szCs w:val="22"/>
        </w:rPr>
        <w:t xml:space="preserve"> 1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>, 2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e 3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do artigo 1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>:</w:t>
      </w:r>
    </w:p>
    <w:p w14:paraId="590FFD12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Arial" w:hAnsi="Arial" w:cs="Arial"/>
          <w:sz w:val="22"/>
          <w:szCs w:val="22"/>
        </w:rPr>
        <w:t>“§</w:t>
      </w:r>
      <w:r w:rsidRPr="00BE645D">
        <w:rPr>
          <w:rFonts w:ascii="Helvetica" w:hAnsi="Helvetica" w:cstheme="minorHAnsi"/>
          <w:sz w:val="22"/>
          <w:szCs w:val="22"/>
        </w:rPr>
        <w:t>1</w:t>
      </w:r>
      <w:r w:rsidRPr="00BE645D">
        <w:rPr>
          <w:rFonts w:ascii="Arial" w:hAnsi="Arial" w:cs="Arial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- O recadastramento dos inativos e dos pensionistas de servidores falecidos ser</w:t>
      </w:r>
      <w:r w:rsidRPr="00BE645D">
        <w:rPr>
          <w:rFonts w:ascii="Arial" w:hAnsi="Arial" w:cs="Arial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coordenado pela S</w:t>
      </w:r>
      <w:r w:rsidRPr="00BE645D">
        <w:rPr>
          <w:rFonts w:ascii="Arial" w:hAnsi="Arial" w:cs="Arial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Paulo Previd</w:t>
      </w:r>
      <w:r w:rsidRPr="00BE645D">
        <w:rPr>
          <w:rFonts w:ascii="Arial" w:hAnsi="Arial" w:cs="Arial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 - SPPREV.</w:t>
      </w:r>
    </w:p>
    <w:p w14:paraId="556C870F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>2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- Sem preju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zo do disposto no "caput" deste artigo, a Administra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poder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convocar, a qualquer tempo, 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de recadastramento gerais, setorizadas, individuais ou complementares.</w:t>
      </w:r>
    </w:p>
    <w:p w14:paraId="3F863D64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3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- Os recadastramentos referidos nos </w:t>
      </w:r>
      <w:r w:rsidRPr="00BE645D">
        <w:rPr>
          <w:rFonts w:ascii="Calibri" w:hAnsi="Calibri" w:cs="Calibri"/>
          <w:sz w:val="22"/>
          <w:szCs w:val="22"/>
        </w:rPr>
        <w:t>§§</w:t>
      </w:r>
      <w:r w:rsidRPr="00BE645D">
        <w:rPr>
          <w:rFonts w:ascii="Helvetica" w:hAnsi="Helvetica" w:cstheme="minorHAnsi"/>
          <w:sz w:val="22"/>
          <w:szCs w:val="22"/>
        </w:rPr>
        <w:t xml:space="preserve"> 1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e 2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deste artigo ser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precedidos por atos que indiquem o seu per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odo e abrang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ncia.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>; (NR)</w:t>
      </w:r>
    </w:p>
    <w:p w14:paraId="1BEDF13C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b)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o artigo 3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>:</w:t>
      </w:r>
    </w:p>
    <w:p w14:paraId="124C3E5A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Arial" w:hAnsi="Arial" w:cs="Arial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Artigo 3</w:t>
      </w:r>
      <w:r w:rsidRPr="00BE645D">
        <w:rPr>
          <w:rFonts w:ascii="Arial" w:hAnsi="Arial" w:cs="Arial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- O recadastramento dar-se-</w:t>
      </w:r>
      <w:r w:rsidRPr="00BE645D">
        <w:rPr>
          <w:rFonts w:ascii="Arial" w:hAnsi="Arial" w:cs="Arial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por meio de comprova</w:t>
      </w:r>
      <w:r w:rsidRPr="00BE645D">
        <w:rPr>
          <w:rFonts w:ascii="Arial" w:hAnsi="Arial" w:cs="Arial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vida a ser realizada, preferencialmente, atrav</w:t>
      </w:r>
      <w:r w:rsidRPr="00BE645D">
        <w:rPr>
          <w:rFonts w:ascii="Arial" w:hAnsi="Arial" w:cs="Arial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s da plataforma sou.sp.gov.br, observada a legisla</w:t>
      </w:r>
      <w:r w:rsidRPr="00BE645D">
        <w:rPr>
          <w:rFonts w:ascii="Arial" w:hAnsi="Arial" w:cs="Arial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espec</w:t>
      </w:r>
      <w:r w:rsidRPr="00BE645D">
        <w:rPr>
          <w:rFonts w:ascii="Arial" w:hAnsi="Arial" w:cs="Arial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fica.</w:t>
      </w:r>
    </w:p>
    <w:p w14:paraId="1200B4FA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>1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- A comprova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vida poder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ser realizada por meio de cruzamentos com atos registrados em bases de dados biogr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ficas ou biom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 xml:space="preserve">tricas, mantidas ou administradas pelos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blicos estaduais, ou em bases a que o Estado venha a ter acesso, preservados a integridade dos dados e o sigilo eventualmente existente.</w:t>
      </w:r>
    </w:p>
    <w:p w14:paraId="402B89BA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>2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- Cabe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Secretaria de Gest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e Governo Digital a regulamenta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 coordena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 implementa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das solu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tecnol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gicas necess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rias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comprova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vida, resguardadas as compet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ncias da 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Paulo Previd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 xml:space="preserve">ncia </w:t>
      </w:r>
      <w:r w:rsidRPr="00BE645D">
        <w:rPr>
          <w:rFonts w:ascii="Calibri" w:hAnsi="Calibri" w:cs="Calibri"/>
          <w:sz w:val="22"/>
          <w:szCs w:val="22"/>
        </w:rPr>
        <w:t>–</w:t>
      </w:r>
      <w:r w:rsidRPr="00BE645D">
        <w:rPr>
          <w:rFonts w:ascii="Helvetica" w:hAnsi="Helvetica" w:cstheme="minorHAnsi"/>
          <w:sz w:val="22"/>
          <w:szCs w:val="22"/>
        </w:rPr>
        <w:t xml:space="preserve"> SPPREV e da Secretaria da Fazenda e Planejamento.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>. (NR)</w:t>
      </w:r>
    </w:p>
    <w:p w14:paraId="614F732B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16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Este decreto e sua disposi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transit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ria entram em vigor na data de sua publica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o.</w:t>
      </w:r>
    </w:p>
    <w:p w14:paraId="40022737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CAP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TULO VI</w:t>
      </w:r>
    </w:p>
    <w:p w14:paraId="2DA746B8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Disposi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Transit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ria</w:t>
      </w:r>
    </w:p>
    <w:p w14:paraId="0550BD3D" w14:textId="77777777" w:rsidR="00763F2C" w:rsidRPr="00982CC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trike/>
          <w:sz w:val="22"/>
          <w:szCs w:val="22"/>
        </w:rPr>
      </w:pPr>
      <w:r w:rsidRPr="00982CCD">
        <w:rPr>
          <w:rFonts w:ascii="Helvetica" w:hAnsi="Helvetica" w:cstheme="minorHAnsi"/>
          <w:strike/>
          <w:sz w:val="22"/>
          <w:szCs w:val="22"/>
        </w:rPr>
        <w:t xml:space="preserve">Artigo </w:t>
      </w:r>
      <w:r w:rsidRPr="00982CCD">
        <w:rPr>
          <w:rFonts w:ascii="Calibri" w:hAnsi="Calibri" w:cs="Calibri"/>
          <w:strike/>
          <w:sz w:val="22"/>
          <w:szCs w:val="22"/>
        </w:rPr>
        <w:t>ú</w:t>
      </w:r>
      <w:r w:rsidRPr="00982CCD">
        <w:rPr>
          <w:rFonts w:ascii="Helvetica" w:hAnsi="Helvetica" w:cstheme="minorHAnsi"/>
          <w:strike/>
          <w:sz w:val="22"/>
          <w:szCs w:val="22"/>
        </w:rPr>
        <w:t>nico</w:t>
      </w:r>
      <w:r w:rsidRPr="00982CCD">
        <w:rPr>
          <w:rFonts w:ascii="Calibri" w:hAnsi="Calibri" w:cs="Calibri"/>
          <w:strike/>
          <w:sz w:val="22"/>
          <w:szCs w:val="22"/>
        </w:rPr>
        <w:t> –</w:t>
      </w:r>
      <w:r w:rsidRPr="00982CCD">
        <w:rPr>
          <w:rFonts w:ascii="Helvetica" w:hAnsi="Helvetica" w:cstheme="minorHAnsi"/>
          <w:strike/>
          <w:sz w:val="22"/>
          <w:szCs w:val="22"/>
        </w:rPr>
        <w:t xml:space="preserve"> No exerc</w:t>
      </w:r>
      <w:r w:rsidRPr="00982CCD">
        <w:rPr>
          <w:rFonts w:ascii="Calibri" w:hAnsi="Calibri" w:cs="Calibri"/>
          <w:strike/>
          <w:sz w:val="22"/>
          <w:szCs w:val="22"/>
        </w:rPr>
        <w:t>í</w:t>
      </w:r>
      <w:r w:rsidRPr="00982CCD">
        <w:rPr>
          <w:rFonts w:ascii="Helvetica" w:hAnsi="Helvetica" w:cstheme="minorHAnsi"/>
          <w:strike/>
          <w:sz w:val="22"/>
          <w:szCs w:val="22"/>
        </w:rPr>
        <w:t>cio de 2024, o recadastramento de que trata o Decreto n</w:t>
      </w:r>
      <w:r w:rsidRPr="00982CCD">
        <w:rPr>
          <w:rFonts w:ascii="Calibri" w:hAnsi="Calibri" w:cs="Calibri"/>
          <w:strike/>
          <w:sz w:val="22"/>
          <w:szCs w:val="22"/>
        </w:rPr>
        <w:t>º</w:t>
      </w:r>
      <w:r w:rsidRPr="00982CCD">
        <w:rPr>
          <w:rFonts w:ascii="Helvetica" w:hAnsi="Helvetica" w:cstheme="minorHAnsi"/>
          <w:strike/>
          <w:sz w:val="22"/>
          <w:szCs w:val="22"/>
        </w:rPr>
        <w:t xml:space="preserve"> 52.691, de 1</w:t>
      </w:r>
      <w:r w:rsidRPr="00982CCD">
        <w:rPr>
          <w:rFonts w:ascii="Calibri" w:hAnsi="Calibri" w:cs="Calibri"/>
          <w:strike/>
          <w:sz w:val="22"/>
          <w:szCs w:val="22"/>
        </w:rPr>
        <w:t>º</w:t>
      </w:r>
      <w:r w:rsidRPr="00982CCD">
        <w:rPr>
          <w:rFonts w:ascii="Helvetica" w:hAnsi="Helvetica" w:cstheme="minorHAnsi"/>
          <w:strike/>
          <w:sz w:val="22"/>
          <w:szCs w:val="22"/>
        </w:rPr>
        <w:t xml:space="preserve"> de fevereiro de 2008, ser</w:t>
      </w:r>
      <w:r w:rsidRPr="00982CCD">
        <w:rPr>
          <w:rFonts w:ascii="Calibri" w:hAnsi="Calibri" w:cs="Calibri"/>
          <w:strike/>
          <w:sz w:val="22"/>
          <w:szCs w:val="22"/>
        </w:rPr>
        <w:t>á</w:t>
      </w:r>
      <w:r w:rsidRPr="00982CCD">
        <w:rPr>
          <w:rFonts w:ascii="Helvetica" w:hAnsi="Helvetica" w:cstheme="minorHAnsi"/>
          <w:strike/>
          <w:sz w:val="22"/>
          <w:szCs w:val="22"/>
        </w:rPr>
        <w:t xml:space="preserve"> realizado por todos os servidores, empregados p</w:t>
      </w:r>
      <w:r w:rsidRPr="00982CCD">
        <w:rPr>
          <w:rFonts w:ascii="Calibri" w:hAnsi="Calibri" w:cs="Calibri"/>
          <w:strike/>
          <w:sz w:val="22"/>
          <w:szCs w:val="22"/>
        </w:rPr>
        <w:t>ú</w:t>
      </w:r>
      <w:r w:rsidRPr="00982CCD">
        <w:rPr>
          <w:rFonts w:ascii="Helvetica" w:hAnsi="Helvetica" w:cstheme="minorHAnsi"/>
          <w:strike/>
          <w:sz w:val="22"/>
          <w:szCs w:val="22"/>
        </w:rPr>
        <w:t>blicos e militares em atividade, no prazo de 60 (sessenta) dias a contar da publica</w:t>
      </w:r>
      <w:r w:rsidRPr="00982CCD">
        <w:rPr>
          <w:rFonts w:ascii="Calibri" w:hAnsi="Calibri" w:cs="Calibri"/>
          <w:strike/>
          <w:sz w:val="22"/>
          <w:szCs w:val="22"/>
        </w:rPr>
        <w:t>çã</w:t>
      </w:r>
      <w:r w:rsidRPr="00982CCD">
        <w:rPr>
          <w:rFonts w:ascii="Helvetica" w:hAnsi="Helvetica" w:cstheme="minorHAnsi"/>
          <w:strike/>
          <w:sz w:val="22"/>
          <w:szCs w:val="22"/>
        </w:rPr>
        <w:t>o deste decreto.</w:t>
      </w:r>
    </w:p>
    <w:p w14:paraId="42C7E43F" w14:textId="5D4D50B8" w:rsidR="00982CCD" w:rsidRDefault="00982CCD" w:rsidP="00982CC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  <w14:ligatures w14:val="standardContextual"/>
        </w:rPr>
      </w:pPr>
      <w:r>
        <w:rPr>
          <w:rFonts w:ascii="Helvetica" w:hAnsi="Helvetica" w:cs="Helvetica"/>
          <w:b/>
          <w:bCs/>
          <w:i/>
          <w:iCs/>
          <w:color w:val="000000"/>
          <w14:ligatures w14:val="standardContextual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14:ligatures w14:val="standardContextual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14:ligatures w14:val="standardContextual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14:ligatures w14:val="standardContextual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14:ligatures w14:val="standardContextual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14:ligatures w14:val="standardContextual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14:ligatures w14:val="standardContextual"/>
        </w:rPr>
        <w:t xml:space="preserve"> 68.385, de 12 de mar</w:t>
      </w:r>
      <w:r>
        <w:rPr>
          <w:rFonts w:ascii="Calibri" w:hAnsi="Calibri" w:cs="Calibri"/>
          <w:b/>
          <w:bCs/>
          <w:i/>
          <w:iCs/>
          <w:color w:val="000000"/>
          <w14:ligatures w14:val="standardContextual"/>
        </w:rPr>
        <w:t>ç</w:t>
      </w:r>
      <w:r>
        <w:rPr>
          <w:rFonts w:ascii="Helvetica" w:hAnsi="Helvetica" w:cs="Helvetica"/>
          <w:b/>
          <w:bCs/>
          <w:i/>
          <w:iCs/>
          <w:color w:val="000000"/>
          <w14:ligatures w14:val="standardContextual"/>
        </w:rPr>
        <w:t>o de 2024 (art.1</w:t>
      </w:r>
      <w:r>
        <w:rPr>
          <w:rFonts w:ascii="Calibri" w:hAnsi="Calibri" w:cs="Calibri"/>
          <w:b/>
          <w:bCs/>
          <w:i/>
          <w:iCs/>
          <w:color w:val="000000"/>
          <w14:ligatures w14:val="standardContextual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14:ligatures w14:val="standardContextual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  <w14:ligatures w14:val="standardContextual"/>
        </w:rPr>
        <w:t>:</w:t>
      </w:r>
    </w:p>
    <w:p w14:paraId="117D382C" w14:textId="098C0FF8" w:rsidR="00982CCD" w:rsidRDefault="00982CCD" w:rsidP="00982C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="Helvetica"/>
          <w:color w:val="0000FF"/>
          <w14:ligatures w14:val="standardContextual"/>
        </w:rPr>
        <w:t xml:space="preserve">Artigo </w:t>
      </w:r>
      <w:r>
        <w:rPr>
          <w:rFonts w:ascii="Calibri" w:hAnsi="Calibri" w:cs="Calibri"/>
          <w:color w:val="0000FF"/>
          <w14:ligatures w14:val="standardContextual"/>
        </w:rPr>
        <w:t>ú</w:t>
      </w:r>
      <w:r>
        <w:rPr>
          <w:rFonts w:ascii="Helvetica" w:hAnsi="Helvetica" w:cs="Helvetica"/>
          <w:color w:val="0000FF"/>
          <w14:ligatures w14:val="standardContextual"/>
        </w:rPr>
        <w:t>nico - No exerc</w:t>
      </w:r>
      <w:r>
        <w:rPr>
          <w:rFonts w:ascii="Calibri" w:hAnsi="Calibri" w:cs="Calibri"/>
          <w:color w:val="0000FF"/>
          <w14:ligatures w14:val="standardContextual"/>
        </w:rPr>
        <w:t>í</w:t>
      </w:r>
      <w:r>
        <w:rPr>
          <w:rFonts w:ascii="Helvetica" w:hAnsi="Helvetica" w:cs="Helvetica"/>
          <w:color w:val="0000FF"/>
          <w14:ligatures w14:val="standardContextual"/>
        </w:rPr>
        <w:t>cio de 2024, o recadastramento de que trata o Decreto n</w:t>
      </w:r>
      <w:r>
        <w:rPr>
          <w:rFonts w:ascii="Calibri" w:hAnsi="Calibri" w:cs="Calibri"/>
          <w:color w:val="0000FF"/>
          <w14:ligatures w14:val="standardContextual"/>
        </w:rPr>
        <w:t>°</w:t>
      </w:r>
      <w:r>
        <w:rPr>
          <w:rFonts w:ascii="Helvetica" w:hAnsi="Helvetica" w:cs="Helvetica"/>
          <w:color w:val="0000FF"/>
          <w14:ligatures w14:val="standardContextual"/>
        </w:rPr>
        <w:t xml:space="preserve"> 52.691, de 1</w:t>
      </w:r>
      <w:r>
        <w:rPr>
          <w:rFonts w:ascii="Calibri" w:hAnsi="Calibri" w:cs="Calibri"/>
          <w:color w:val="0000FF"/>
          <w14:ligatures w14:val="standardContextual"/>
        </w:rPr>
        <w:t>°</w:t>
      </w:r>
      <w:r>
        <w:rPr>
          <w:rFonts w:ascii="Helvetica" w:hAnsi="Helvetica" w:cs="Helvetica"/>
          <w:color w:val="0000FF"/>
          <w14:ligatures w14:val="standardContextual"/>
        </w:rPr>
        <w:t xml:space="preserve"> de fevereiro de 2008, ser</w:t>
      </w:r>
      <w:r>
        <w:rPr>
          <w:rFonts w:ascii="Calibri" w:hAnsi="Calibri" w:cs="Calibri"/>
          <w:color w:val="0000FF"/>
          <w14:ligatures w14:val="standardContextual"/>
        </w:rPr>
        <w:t>á</w:t>
      </w:r>
      <w:r>
        <w:rPr>
          <w:rFonts w:ascii="Helvetica" w:hAnsi="Helvetica" w:cs="Helvetica"/>
          <w:color w:val="0000FF"/>
          <w14:ligatures w14:val="standardContextual"/>
        </w:rPr>
        <w:t xml:space="preserve"> realizado por todos os servidores, empregados p</w:t>
      </w:r>
      <w:r>
        <w:rPr>
          <w:rFonts w:ascii="Calibri" w:hAnsi="Calibri" w:cs="Calibri"/>
          <w:color w:val="0000FF"/>
          <w14:ligatures w14:val="standardContextual"/>
        </w:rPr>
        <w:t>ú</w:t>
      </w:r>
      <w:r>
        <w:rPr>
          <w:rFonts w:ascii="Helvetica" w:hAnsi="Helvetica" w:cs="Helvetica"/>
          <w:color w:val="0000FF"/>
          <w14:ligatures w14:val="standardContextual"/>
        </w:rPr>
        <w:t>blicos e militares em atividade, at</w:t>
      </w:r>
      <w:r>
        <w:rPr>
          <w:rFonts w:ascii="Calibri" w:hAnsi="Calibri" w:cs="Calibri"/>
          <w:color w:val="0000FF"/>
          <w14:ligatures w14:val="standardContextual"/>
        </w:rPr>
        <w:t>é</w:t>
      </w:r>
      <w:r>
        <w:rPr>
          <w:rFonts w:ascii="Helvetica" w:hAnsi="Helvetica" w:cs="Helvetica"/>
          <w:color w:val="0000FF"/>
          <w14:ligatures w14:val="standardContextual"/>
        </w:rPr>
        <w:t xml:space="preserve"> o dia 30 de abril de 2024.</w:t>
      </w:r>
    </w:p>
    <w:p w14:paraId="05789013" w14:textId="610ED7E4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lastRenderedPageBreak/>
        <w:t>Pal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cio dos Bandeirantes, 16 de janeiro de 2024.</w:t>
      </w:r>
    </w:p>
    <w:p w14:paraId="7D3BE43E" w14:textId="77777777" w:rsidR="00763F2C" w:rsidRPr="00BE645D" w:rsidRDefault="00763F2C" w:rsidP="00763F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TARC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SIO DE FREITAS</w:t>
      </w:r>
    </w:p>
    <w:sectPr w:rsidR="00763F2C" w:rsidRPr="00BE64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2C"/>
    <w:rsid w:val="00763F2C"/>
    <w:rsid w:val="0098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9CB1"/>
  <w15:chartTrackingRefBased/>
  <w15:docId w15:val="{01C373AF-1638-4B4E-A8E4-2785492E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2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63F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3F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3F2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3F2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3F2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3F2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3F2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3F2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3F2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3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3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3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3F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3F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3F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3F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3F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3F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3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6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3F2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63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3F2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63F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3F2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63F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3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3F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3F2C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763F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3F2C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recuoprimeiralinha">
    <w:name w:val="texto_justificado_recuo_primeira_linha"/>
    <w:basedOn w:val="Normal"/>
    <w:rsid w:val="0098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2824</Words>
  <Characters>15255</Characters>
  <Application>Microsoft Office Word</Application>
  <DocSecurity>0</DocSecurity>
  <Lines>127</Lines>
  <Paragraphs>36</Paragraphs>
  <ScaleCrop>false</ScaleCrop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2024-01-17T13:26:00Z</dcterms:created>
  <dcterms:modified xsi:type="dcterms:W3CDTF">2024-03-13T13:59:00Z</dcterms:modified>
</cp:coreProperties>
</file>