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1E50" w14:textId="77777777" w:rsidR="00B222E3" w:rsidRPr="009C237C" w:rsidRDefault="00B222E3" w:rsidP="009C237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C237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C237C">
        <w:rPr>
          <w:rFonts w:ascii="Calibri" w:hAnsi="Calibri" w:cs="Calibri"/>
          <w:b/>
          <w:bCs/>
          <w:sz w:val="22"/>
          <w:szCs w:val="22"/>
        </w:rPr>
        <w:t>º</w:t>
      </w:r>
      <w:r w:rsidRPr="009C237C">
        <w:rPr>
          <w:rFonts w:ascii="Helvetica" w:hAnsi="Helvetica" w:cs="Courier New"/>
          <w:b/>
          <w:bCs/>
          <w:sz w:val="22"/>
          <w:szCs w:val="22"/>
        </w:rPr>
        <w:t xml:space="preserve"> 67.819, DE 19 DE JULHO DE 2023</w:t>
      </w:r>
    </w:p>
    <w:p w14:paraId="3EDBB02A" w14:textId="77777777" w:rsidR="00B222E3" w:rsidRPr="00B15D78" w:rsidRDefault="00B222E3" w:rsidP="009C237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nova reda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ao dispositivo que especifica do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67.435, de 1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0D021194" w14:textId="77777777" w:rsidR="00B222E3" w:rsidRPr="00B15D78" w:rsidRDefault="00B222E3" w:rsidP="00B22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237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C237C">
        <w:rPr>
          <w:rFonts w:ascii="Calibri" w:hAnsi="Calibri" w:cs="Calibri"/>
          <w:b/>
          <w:bCs/>
          <w:sz w:val="22"/>
          <w:szCs w:val="22"/>
        </w:rPr>
        <w:t>Ã</w:t>
      </w:r>
      <w:r w:rsidRPr="009C237C">
        <w:rPr>
          <w:rFonts w:ascii="Helvetica" w:hAnsi="Helvetica" w:cs="Courier New"/>
          <w:b/>
          <w:bCs/>
          <w:sz w:val="22"/>
          <w:szCs w:val="22"/>
        </w:rPr>
        <w:t>O PAULO</w:t>
      </w:r>
      <w:r w:rsidRPr="00B15D78">
        <w:rPr>
          <w:rFonts w:ascii="Helvetica" w:hAnsi="Helvetica" w:cs="Courier New"/>
          <w:sz w:val="22"/>
          <w:szCs w:val="22"/>
        </w:rPr>
        <w:t>, no uso de suas atribui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>es legais,</w:t>
      </w:r>
    </w:p>
    <w:p w14:paraId="236917D6" w14:textId="77777777" w:rsidR="00B222E3" w:rsidRPr="00B15D78" w:rsidRDefault="00B222E3" w:rsidP="00B22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Decreta:</w:t>
      </w:r>
    </w:p>
    <w:p w14:paraId="11C421A5" w14:textId="77777777" w:rsidR="00B222E3" w:rsidRPr="00B15D78" w:rsidRDefault="00B222E3" w:rsidP="00B22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1</w:t>
      </w:r>
      <w:r w:rsidRPr="00B15D78">
        <w:rPr>
          <w:rFonts w:ascii="Calibri" w:hAnsi="Calibri" w:cs="Calibri"/>
          <w:sz w:val="22"/>
          <w:szCs w:val="22"/>
        </w:rPr>
        <w:t>º </w:t>
      </w:r>
      <w:r w:rsidRPr="00B15D78">
        <w:rPr>
          <w:rFonts w:ascii="Helvetica" w:hAnsi="Helvetica" w:cs="Courier New"/>
          <w:sz w:val="22"/>
          <w:szCs w:val="22"/>
        </w:rPr>
        <w:t>- O artigo 13 do Decreto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67.435, de 1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de janeiro de 2023, passa a vigorar com a seguinte reda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o:</w:t>
      </w:r>
    </w:p>
    <w:p w14:paraId="2C4B738F" w14:textId="77777777" w:rsidR="00B222E3" w:rsidRPr="00B15D78" w:rsidRDefault="00B222E3" w:rsidP="00B22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Arial" w:hAnsi="Arial" w:cs="Arial"/>
          <w:sz w:val="22"/>
          <w:szCs w:val="22"/>
        </w:rPr>
        <w:t>“</w:t>
      </w:r>
      <w:r w:rsidRPr="00B15D78">
        <w:rPr>
          <w:rFonts w:ascii="Helvetica" w:hAnsi="Helvetica" w:cs="Courier New"/>
          <w:sz w:val="22"/>
          <w:szCs w:val="22"/>
        </w:rPr>
        <w:t>Artigo 13 - As Secretarias de Estado apresentar</w:t>
      </w:r>
      <w:r w:rsidRPr="00B15D78">
        <w:rPr>
          <w:rFonts w:ascii="Arial" w:hAnsi="Arial" w:cs="Arial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 xml:space="preserve">o </w:t>
      </w:r>
      <w:r w:rsidRPr="00B15D78">
        <w:rPr>
          <w:rFonts w:ascii="Arial" w:hAnsi="Arial" w:cs="Arial"/>
          <w:sz w:val="22"/>
          <w:szCs w:val="22"/>
        </w:rPr>
        <w:t>à</w:t>
      </w:r>
      <w:r w:rsidRPr="00B15D78">
        <w:rPr>
          <w:rFonts w:ascii="Helvetica" w:hAnsi="Helvetica" w:cs="Courier New"/>
          <w:sz w:val="22"/>
          <w:szCs w:val="22"/>
        </w:rPr>
        <w:t xml:space="preserve"> Casa Civil propostas de reorganiza</w:t>
      </w:r>
      <w:r w:rsidRPr="00B15D78">
        <w:rPr>
          <w:rFonts w:ascii="Arial" w:hAnsi="Arial" w:cs="Arial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administrativa a serem submetidas ao Governador.</w:t>
      </w:r>
    </w:p>
    <w:p w14:paraId="659D0CC3" w14:textId="77777777" w:rsidR="00B222E3" w:rsidRPr="00B15D78" w:rsidRDefault="00B222E3" w:rsidP="00B22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grafo 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nico - O Secret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rio-Chefe da Casa Civil editar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normas complementares para fixa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das regras e do cronograma de apresenta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das propostas.</w:t>
      </w:r>
      <w:proofErr w:type="gramStart"/>
      <w:r w:rsidRPr="00B15D78">
        <w:rPr>
          <w:rFonts w:ascii="Calibri" w:hAnsi="Calibri" w:cs="Calibri"/>
          <w:sz w:val="22"/>
          <w:szCs w:val="22"/>
        </w:rPr>
        <w:t>”</w:t>
      </w:r>
      <w:r w:rsidRPr="00B15D78">
        <w:rPr>
          <w:rFonts w:ascii="Helvetica" w:hAnsi="Helvetica" w:cs="Courier New"/>
          <w:sz w:val="22"/>
          <w:szCs w:val="22"/>
        </w:rPr>
        <w:t>.(</w:t>
      </w:r>
      <w:proofErr w:type="gramEnd"/>
      <w:r w:rsidRPr="00B15D78">
        <w:rPr>
          <w:rFonts w:ascii="Helvetica" w:hAnsi="Helvetica" w:cs="Courier New"/>
          <w:sz w:val="22"/>
          <w:szCs w:val="22"/>
        </w:rPr>
        <w:t>NR)</w:t>
      </w:r>
    </w:p>
    <w:p w14:paraId="54FF908C" w14:textId="77777777" w:rsidR="00B222E3" w:rsidRPr="00B15D78" w:rsidRDefault="00B222E3" w:rsidP="00B22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2</w:t>
      </w:r>
      <w:r w:rsidRPr="00B15D78">
        <w:rPr>
          <w:rFonts w:ascii="Calibri" w:hAnsi="Calibri" w:cs="Calibri"/>
          <w:sz w:val="22"/>
          <w:szCs w:val="22"/>
        </w:rPr>
        <w:t>º </w:t>
      </w:r>
      <w:r w:rsidRPr="00B15D78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o.</w:t>
      </w:r>
    </w:p>
    <w:p w14:paraId="6B59206D" w14:textId="77777777" w:rsidR="00B222E3" w:rsidRPr="00B15D78" w:rsidRDefault="00B222E3" w:rsidP="00B22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Pal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cio dos Bandeirantes, 19 de julho de 2023.</w:t>
      </w:r>
    </w:p>
    <w:p w14:paraId="553DE012" w14:textId="77777777" w:rsidR="00B222E3" w:rsidRPr="00B15D78" w:rsidRDefault="00B222E3" w:rsidP="00B22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TARC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SIO DE FREITAS</w:t>
      </w:r>
    </w:p>
    <w:sectPr w:rsidR="00B222E3" w:rsidRPr="00B1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E3"/>
    <w:rsid w:val="009C237C"/>
    <w:rsid w:val="00B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33A9"/>
  <w15:chartTrackingRefBased/>
  <w15:docId w15:val="{FA89035D-FBAA-4C33-8560-E7840C10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222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222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2023-07-20T13:10:00Z</dcterms:created>
  <dcterms:modified xsi:type="dcterms:W3CDTF">2023-07-20T13:11:00Z</dcterms:modified>
</cp:coreProperties>
</file>