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E5A69">
        <w:rPr>
          <w:rFonts w:ascii="Helvetica" w:hAnsi="Helvetica" w:cs="Courier New"/>
          <w:b/>
          <w:color w:val="000000"/>
        </w:rPr>
        <w:t>DECRETO Nº 62.639, DE 22 DE JUNHO DE 2017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Autoriza a Secretaria Estadual de Desenvolv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mento Social a representar o Estado de São Paulo na celebração de convênios com munic</w:t>
      </w:r>
      <w:r w:rsidRPr="004E5A69">
        <w:rPr>
          <w:rFonts w:ascii="Helvetica" w:hAnsi="Helvetica" w:cs="Courier New"/>
          <w:color w:val="000000"/>
        </w:rPr>
        <w:t>í</w:t>
      </w:r>
      <w:r w:rsidRPr="004E5A69">
        <w:rPr>
          <w:rFonts w:ascii="Helvetica" w:hAnsi="Helvetica" w:cs="Courier New"/>
          <w:color w:val="000000"/>
        </w:rPr>
        <w:t>pios paulistas e parcerias com organizações da sociedade civil, visando à transferência de recu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sos financeiros para realização de obras em prédios próprios, aquisição de equipamentos e materiais de natureza permane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te, de interesse na área social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GERALDO ALCKMIN, GOVERNADOR DO ESTADO DE SÃO PAULO, no uso de suas atribu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ções legais,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Decreta: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Artigo 1º - Fica a Secretaria Estadual de Desenvolvimento Social autor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zada a realizar chamamento público ou a di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 xml:space="preserve">pensá-lo nas hipóteses legais, bem como a representar o Estado na celebração de parcerias com organizações da sociedade civil e de convênios com Municípios paulistas, que venham a constar de relações 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provadas por despacho govern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mental, publicadas no Diário Oficial do Estado, tendo como objeto a transferência de recursos financeiros para realização de obras em pr</w:t>
      </w:r>
      <w:r w:rsidRPr="004E5A69">
        <w:rPr>
          <w:rFonts w:ascii="Helvetica" w:hAnsi="Helvetica" w:cs="Courier New"/>
          <w:color w:val="000000"/>
        </w:rPr>
        <w:t>é</w:t>
      </w:r>
      <w:r w:rsidRPr="004E5A69">
        <w:rPr>
          <w:rFonts w:ascii="Helvetica" w:hAnsi="Helvetica" w:cs="Courier New"/>
          <w:color w:val="000000"/>
        </w:rPr>
        <w:t xml:space="preserve">dios próprios, aquisição de equipamentos e materiais de natureza permanente, de interesse na </w:t>
      </w:r>
      <w:r w:rsidRPr="004E5A69">
        <w:rPr>
          <w:rFonts w:ascii="Helvetica" w:hAnsi="Helvetica" w:cs="Courier New"/>
          <w:color w:val="000000"/>
        </w:rPr>
        <w:t>á</w:t>
      </w:r>
      <w:r w:rsidRPr="004E5A69">
        <w:rPr>
          <w:rFonts w:ascii="Helvetica" w:hAnsi="Helvetica" w:cs="Courier New"/>
          <w:color w:val="000000"/>
        </w:rPr>
        <w:t>rea social.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Artigo 2º - A instrução dos processos referentes a cada convênio ou parceria deverá incluir parecer da Consultoria Jurídica que serve à Secretaria Estadual de Desenvolvimento Social e observar, no que couber, o disposto no Decreto nº 52.479, de 14 de dezembro de 2007, no artigo 5º do Decreto nº 59.215, de 21 de maio de 2013, e no Decreto nº 61.981, de 20 de maio de 2016, cabendo ainda, após a ass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natura do instrumento, a adoção do procedimento a que al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de o artigo 13 do segundo dos referidos decretos.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Artigo 3º - Os convênios com municípios e as parcerias com organiz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ções da socied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de civil de que trata o artigo 1º deverão obedecer às minutas-padrão constantes dos Anexos I e II deste decreto, conforme o caso, podendo o Secretário de Desenvolv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 xml:space="preserve">mento Social promover </w:t>
      </w:r>
      <w:proofErr w:type="gramStart"/>
      <w:r w:rsidRPr="004E5A69">
        <w:rPr>
          <w:rFonts w:ascii="Helvetica" w:hAnsi="Helvetica" w:cs="Courier New"/>
          <w:color w:val="000000"/>
        </w:rPr>
        <w:t>as adaptações que venham a se tornar necessárias em razão das peculiaridades de cada partícipe, vedada a alteração</w:t>
      </w:r>
      <w:proofErr w:type="gramEnd"/>
      <w:r w:rsidRPr="004E5A69">
        <w:rPr>
          <w:rFonts w:ascii="Helvetica" w:hAnsi="Helvetica" w:cs="Courier New"/>
          <w:color w:val="000000"/>
        </w:rPr>
        <w:t xml:space="preserve"> de objeto.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Artigo 4º - O Titular da Secretaria Estadual de Desenvolvimento Social poderá expedir, por resolução, normas complementares à execução deste decreto, inclusive estipulando a doação de bens de natureza permanente adquiridos com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cursos da parceria, necessários à consecução do objeto, mas que a ele não se inco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porem.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Artigo 5º - Este decreto entra em vigor na data de sua publicação, fica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do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vogadas as disposições em contrário, em especial o Decreto nº 52.872, de </w:t>
      </w:r>
      <w:proofErr w:type="gramStart"/>
      <w:r w:rsidRPr="004E5A69">
        <w:rPr>
          <w:rFonts w:ascii="Helvetica" w:hAnsi="Helvetica" w:cs="Courier New"/>
          <w:color w:val="000000"/>
        </w:rPr>
        <w:t>4</w:t>
      </w:r>
      <w:proofErr w:type="gramEnd"/>
      <w:r w:rsidRPr="004E5A69">
        <w:rPr>
          <w:rFonts w:ascii="Helvetica" w:hAnsi="Helvetica" w:cs="Courier New"/>
          <w:color w:val="000000"/>
        </w:rPr>
        <w:t xml:space="preserve"> de abril de 2008.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Palácio dos Bandeirantes, 22 de junho de 2017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GERALDO ALCKMIN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ANEXO I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4E5A69">
        <w:rPr>
          <w:rFonts w:ascii="Helvetica" w:hAnsi="Helvetica" w:cs="Courier New"/>
          <w:color w:val="000000"/>
        </w:rPr>
        <w:t>a</w:t>
      </w:r>
      <w:proofErr w:type="gramEnd"/>
      <w:r w:rsidRPr="004E5A69">
        <w:rPr>
          <w:rFonts w:ascii="Helvetica" w:hAnsi="Helvetica" w:cs="Courier New"/>
          <w:color w:val="000000"/>
        </w:rPr>
        <w:t xml:space="preserve"> que se refere o artigo 3º do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Decreto nº 62.639, de 22 de junho de 2017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MINUTA DE TERMO DE CONVÊNIO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CONVÊNIO QUE ENTRE SI CELEBRAM O ESTADO DE SÃO PAULO, POR INTERMÉDIO DA SECRETARIA DE DESENVOLVIMENTO SOCIAL, E O M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 xml:space="preserve">NICÍPIO </w:t>
      </w:r>
      <w:proofErr w:type="gramStart"/>
      <w:r w:rsidRPr="004E5A69">
        <w:rPr>
          <w:rFonts w:ascii="Helvetica" w:hAnsi="Helvetica" w:cs="Courier New"/>
          <w:color w:val="000000"/>
        </w:rPr>
        <w:t>DE       ,</w:t>
      </w:r>
      <w:proofErr w:type="gramEnd"/>
      <w:r w:rsidRPr="004E5A69">
        <w:rPr>
          <w:rFonts w:ascii="Helvetica" w:hAnsi="Helvetica" w:cs="Courier New"/>
          <w:color w:val="000000"/>
        </w:rPr>
        <w:t xml:space="preserve"> OBJETIVANDO A TRANSFERÊNCIA DE RECURSOS FINANCE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 xml:space="preserve">ROS DESTINADOS À AQUISIÇÃO DE BENS, REALIZAÇÃO DE 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BRA EM IMÓVEL PRÓPRIO QUE ESPECIFICA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O Estado de São Paulo, por sua Secretaria de Desenvolvimento Social, neste ato representada </w:t>
      </w:r>
      <w:proofErr w:type="gramStart"/>
      <w:r w:rsidRPr="004E5A69">
        <w:rPr>
          <w:rFonts w:ascii="Helvetica" w:hAnsi="Helvetica" w:cs="Courier New"/>
          <w:color w:val="000000"/>
        </w:rPr>
        <w:t>pelo(</w:t>
      </w:r>
      <w:proofErr w:type="gramEnd"/>
      <w:r w:rsidRPr="004E5A69">
        <w:rPr>
          <w:rFonts w:ascii="Helvetica" w:hAnsi="Helvetica" w:cs="Courier New"/>
          <w:color w:val="000000"/>
        </w:rPr>
        <w:t>a) Secretário(a) de Estado            , devidamente autoriz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do(a) pelo Senhor Governador, conforme Decreto nº           de         , de       </w:t>
      </w:r>
      <w:proofErr w:type="spellStart"/>
      <w:r w:rsidRPr="004E5A69">
        <w:rPr>
          <w:rFonts w:ascii="Helvetica" w:hAnsi="Helvetica" w:cs="Courier New"/>
          <w:color w:val="000000"/>
        </w:rPr>
        <w:t>de</w:t>
      </w:r>
      <w:proofErr w:type="spellEnd"/>
      <w:r w:rsidRPr="004E5A69">
        <w:rPr>
          <w:rFonts w:ascii="Helvetica" w:hAnsi="Helvetica" w:cs="Courier New"/>
          <w:color w:val="000000"/>
        </w:rPr>
        <w:t xml:space="preserve"> 2017, doravante designado ESTADO e o Município de              , com sede à                inscrito no CNPJ/MF sob o nº            , neste ato representado pelo(a) Prefe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to(a) Municipal Sr.(a)              , doravante denominado MUNICÍPIO, cel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bram o presente Convênio, mediante as cláusulas e condições seguintes: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PRIMEIRA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 Objeto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Constitui objeto deste convênio a transferência de recursos financeiros, do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 ao MUNICÍPIO, para [aquisição de            / execução da obra de          em imóvel próprio], de acordo com o plano de trabalho, o qual constitui parte int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grante deste ajuste, independente de transcrição, na forma de Anexo I.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Parágrafo único - O plano de trabalho poderá ser revisto para alteração, mediante termo aditivo, respeitada a legislação vigente e após proposta previame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 justificada pelo Município e autorização do ESTADO, baseada em parecer técnico f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vorável do órgão competente.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SEGUNDA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Das Obrigações do ESTADO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São obrigações do ESTADO: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 - repassar ao MUNICÍPIO, em conformidade com as etapas constantes do plano de trabalho, os recursos previstos na cláusula quarta e nas condições explic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tadas na cláusula quinta, mediante crédito a seu favor, em conta vinculada, na Agê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 xml:space="preserve">cia </w:t>
      </w:r>
      <w:proofErr w:type="gramStart"/>
      <w:r w:rsidRPr="004E5A69">
        <w:rPr>
          <w:rFonts w:ascii="Helvetica" w:hAnsi="Helvetica" w:cs="Courier New"/>
          <w:color w:val="000000"/>
        </w:rPr>
        <w:t>nº        ,</w:t>
      </w:r>
      <w:proofErr w:type="gramEnd"/>
      <w:r w:rsidRPr="004E5A69">
        <w:rPr>
          <w:rFonts w:ascii="Helvetica" w:hAnsi="Helvetica" w:cs="Courier New"/>
          <w:color w:val="000000"/>
        </w:rPr>
        <w:t xml:space="preserve"> Conta nº        do Banco do Brasil S.A., situada no Município ou, se for o caso, em município vizinho, observadas as disposições do artigo 116 da Lei f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deral nº 8.666, de 21 de junho de 1993, e suas alterações posteriores;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 - supervisionar e fiscalizar a execução integral do objeto conveniado, de responsabilidade exclusiva do MUNIC</w:t>
      </w:r>
      <w:r w:rsidRPr="004E5A69">
        <w:rPr>
          <w:rFonts w:ascii="Helvetica" w:hAnsi="Helvetica" w:cs="Courier New"/>
          <w:color w:val="000000"/>
        </w:rPr>
        <w:t>Í</w:t>
      </w:r>
      <w:r w:rsidRPr="004E5A69">
        <w:rPr>
          <w:rFonts w:ascii="Helvetica" w:hAnsi="Helvetica" w:cs="Courier New"/>
          <w:color w:val="000000"/>
        </w:rPr>
        <w:t>PIO;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III - </w:t>
      </w:r>
      <w:proofErr w:type="gramStart"/>
      <w:r w:rsidRPr="004E5A69">
        <w:rPr>
          <w:rFonts w:ascii="Helvetica" w:hAnsi="Helvetica" w:cs="Courier New"/>
          <w:color w:val="000000"/>
        </w:rPr>
        <w:t>analisar e aprovar, se for</w:t>
      </w:r>
      <w:proofErr w:type="gramEnd"/>
      <w:r w:rsidRPr="004E5A69">
        <w:rPr>
          <w:rFonts w:ascii="Helvetica" w:hAnsi="Helvetica" w:cs="Courier New"/>
          <w:color w:val="000000"/>
        </w:rPr>
        <w:t xml:space="preserve"> o caso, as prestações de contas dos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cursos repass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dos.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TERCEIRA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Obrigações do MUNICÍPIO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São obrigações do MUNICÍPIO: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 - executar o objeto mencionado na cláusula primeira, sob sua inteira e total responsabilidade, nos prazos e condições estabelecidos, observando a legisl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ção pertinente e os melhores padrões de qualidade e economia;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II - submeter à aprovação do ESTADO, com a antecedência necessária, quai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quer alterações que venham a ser feitas no plano de trabalho estabelecido;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III - aplicar os recursos repassados pelo ESTADO, no intervalo entre a liberação dos recursos e a sua efetiva utilização, em cadernetas de poupança de inst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tuição finance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ra oficial, se a previsão de seu uso for igual ou superior a um mês, ou em fundo de aplicação financeira de curto prazo ou operação de mercado aberto la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treada em títulos da dívida pública, quando a utilização verificar-se em prazos men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res que um mês;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IV - prestar contas de cada uma das parcelas recebidas, conforme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 xml:space="preserve">tabelecido no cronograma físico-financeiro, 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presentando demonstrativo das despesas efetuadas e do e</w:t>
      </w:r>
      <w:r w:rsidRPr="004E5A69">
        <w:rPr>
          <w:rFonts w:ascii="Helvetica" w:hAnsi="Helvetica" w:cs="Courier New"/>
          <w:color w:val="000000"/>
        </w:rPr>
        <w:t>x</w:t>
      </w:r>
      <w:r w:rsidRPr="004E5A69">
        <w:rPr>
          <w:rFonts w:ascii="Helvetica" w:hAnsi="Helvetica" w:cs="Courier New"/>
          <w:color w:val="000000"/>
        </w:rPr>
        <w:t>trato bancário, com a movimentação financeira diária, sem prejuízo da prestação de contas devida ao Tribunal de Co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tas do Estado de São Paulo, na forma de suas instruções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pecíficas;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 - permitir e facilitar ao ESTADO e aos demais órgãos de fiscalização externa, incl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sive se for o caso, conselhos gestores de fundos especiais atinentes à respectiva política setorial, o acompanhamento, a supervisão e a fiscalização da ex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cução do objeto deste convênio, inclusive colocando à sua disposição a document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ção referente </w:t>
      </w:r>
      <w:proofErr w:type="gramStart"/>
      <w:r w:rsidRPr="004E5A69">
        <w:rPr>
          <w:rFonts w:ascii="Helvetica" w:hAnsi="Helvetica" w:cs="Courier New"/>
          <w:color w:val="000000"/>
        </w:rPr>
        <w:t>a</w:t>
      </w:r>
      <w:proofErr w:type="gramEnd"/>
      <w:r w:rsidRPr="004E5A69">
        <w:rPr>
          <w:rFonts w:ascii="Helvetica" w:hAnsi="Helvetica" w:cs="Courier New"/>
          <w:color w:val="000000"/>
        </w:rPr>
        <w:t xml:space="preserve"> aplicação dos recursos;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 - complementar, com recursos próprios, a execução do objeto deste conv</w:t>
      </w:r>
      <w:r w:rsidRPr="004E5A69">
        <w:rPr>
          <w:rFonts w:ascii="Helvetica" w:hAnsi="Helvetica" w:cs="Courier New"/>
          <w:color w:val="000000"/>
        </w:rPr>
        <w:t>ê</w:t>
      </w:r>
      <w:r w:rsidRPr="004E5A69">
        <w:rPr>
          <w:rFonts w:ascii="Helvetica" w:hAnsi="Helvetica" w:cs="Courier New"/>
          <w:color w:val="000000"/>
        </w:rPr>
        <w:t>nio se os recursos repassados pelo ESTADO forem insuficientes;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VII - prestar contas ao ESTADO, nos moldes das instruções específicas do Tr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bunal de Contas do Estado de São Paulo e na forma especificada na cláusula sexta deste in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trumento;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VIII - entregar ao ESTADO, mensalmente, sob a forma de meio magn</w:t>
      </w:r>
      <w:r w:rsidRPr="004E5A69">
        <w:rPr>
          <w:rFonts w:ascii="Helvetica" w:hAnsi="Helvetica" w:cs="Courier New"/>
          <w:color w:val="000000"/>
        </w:rPr>
        <w:t>é</w:t>
      </w:r>
      <w:r w:rsidRPr="004E5A69">
        <w:rPr>
          <w:rFonts w:ascii="Helvetica" w:hAnsi="Helvetica" w:cs="Courier New"/>
          <w:color w:val="000000"/>
        </w:rPr>
        <w:t xml:space="preserve">tico ou transmissão eletrônica, a relação nominal atualizada dos beneficiários das 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ções conveniadas, contendo seus endereços completos, de acordo com modelo e in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truções fornecidos pelo ESTADO, a fim de integrar o respectivo cada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tro próprio de instituições, na forma do regulamento.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QUARTA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 Valor e dos Recursos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O valor total do presente convênio é de R$           (valor do convênio por extenso), sendo R$      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       </w:t>
      </w:r>
      <w:proofErr w:type="gramEnd"/>
      <w:r w:rsidRPr="004E5A69">
        <w:rPr>
          <w:rFonts w:ascii="Helvetica" w:hAnsi="Helvetica" w:cs="Courier New"/>
          <w:color w:val="000000"/>
        </w:rPr>
        <w:t>) de responsabilidade do Estado e R$             ) de co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trapartida do Município.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Os recursos de responsabilidade do ESTADO a serem transfer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dos ao MUNIC</w:t>
      </w:r>
      <w:r w:rsidRPr="004E5A69">
        <w:rPr>
          <w:rFonts w:ascii="Helvetica" w:hAnsi="Helvetica" w:cs="Courier New"/>
          <w:color w:val="000000"/>
        </w:rPr>
        <w:t>Í</w:t>
      </w:r>
      <w:r w:rsidRPr="004E5A69">
        <w:rPr>
          <w:rFonts w:ascii="Helvetica" w:hAnsi="Helvetica" w:cs="Courier New"/>
          <w:color w:val="000000"/>
        </w:rPr>
        <w:t xml:space="preserve">PIO são originários da </w:t>
      </w:r>
      <w:proofErr w:type="gramStart"/>
      <w:r w:rsidRPr="004E5A69">
        <w:rPr>
          <w:rFonts w:ascii="Helvetica" w:hAnsi="Helvetica" w:cs="Courier New"/>
          <w:color w:val="000000"/>
        </w:rPr>
        <w:t>Fonte            ,</w:t>
      </w:r>
      <w:proofErr w:type="gramEnd"/>
      <w:r w:rsidRPr="004E5A69">
        <w:rPr>
          <w:rFonts w:ascii="Helvetica" w:hAnsi="Helvetica" w:cs="Courier New"/>
          <w:color w:val="000000"/>
        </w:rPr>
        <w:t xml:space="preserve"> e onerarão o crédito orçamentário          , classif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cação funcional programática,           categoria econômica               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As receitas financeiras, auferidas em razão da aplicação dos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cursos, serão obrigatoriamente computadas a crédito do convênio e aplicadas, excl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sivamente, no objeto descrito na cláusula primeira deste termo, devendo constar de demonstrativo específico que integrará a prestação de contas.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QUINTA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Liberação dos Recursos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Os recursos de responsabilidade do ESTADO serão repassados ao MUNIC</w:t>
      </w:r>
      <w:r w:rsidRPr="004E5A69">
        <w:rPr>
          <w:rFonts w:ascii="Helvetica" w:hAnsi="Helvetica" w:cs="Courier New"/>
          <w:color w:val="000000"/>
        </w:rPr>
        <w:t>Í</w:t>
      </w:r>
      <w:r w:rsidRPr="004E5A69">
        <w:rPr>
          <w:rFonts w:ascii="Helvetica" w:hAnsi="Helvetica" w:cs="Courier New"/>
          <w:color w:val="000000"/>
        </w:rPr>
        <w:t>PIO em conformidade com o cronograma físico-financeiro.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 xml:space="preserve">Parágrafo único - A liberação dos recursos relativos a obras e serviços será feita somente após a conclusão do objeto por parte do MUNICÍPIO, ou </w:t>
      </w:r>
      <w:proofErr w:type="spellStart"/>
      <w:r w:rsidRPr="004E5A69">
        <w:rPr>
          <w:rFonts w:ascii="Helvetica" w:hAnsi="Helvetica" w:cs="Courier New"/>
          <w:color w:val="000000"/>
        </w:rPr>
        <w:t>parcel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damente</w:t>
      </w:r>
      <w:proofErr w:type="spellEnd"/>
      <w:r w:rsidRPr="004E5A69">
        <w:rPr>
          <w:rFonts w:ascii="Helvetica" w:hAnsi="Helvetica" w:cs="Courier New"/>
          <w:color w:val="000000"/>
        </w:rPr>
        <w:t>, após a medição de cada etapa concluída, obedecendo aos respectivos pr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jetos básicos, fases de execução, cronogramas de desempenho e sempre mediante comprovação dos órgãos competentes.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SEXTA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Prestação de Contas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 prestação de contas final deverá ser apresentada ao ESTADO, no prazo m</w:t>
      </w:r>
      <w:r w:rsidRPr="004E5A69">
        <w:rPr>
          <w:rFonts w:ascii="Helvetica" w:hAnsi="Helvetica" w:cs="Courier New"/>
          <w:color w:val="000000"/>
        </w:rPr>
        <w:t>á</w:t>
      </w:r>
      <w:r w:rsidRPr="004E5A69">
        <w:rPr>
          <w:rFonts w:ascii="Helvetica" w:hAnsi="Helvetica" w:cs="Courier New"/>
          <w:color w:val="000000"/>
        </w:rPr>
        <w:t>ximo de 30 (trinta) dias, a contar do vencimento da vigência desta avença, composta dos seguintes d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cumentos: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 - cópia do termo de convênio;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 - cópia do plano de trabalho;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III - relatório de execução físico-financeira;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IV - demonstrativo da execução da receita e despesa, evidenciando o saldo e, quando for o caso, os rendimentos auferidos de aplicação no mercado fina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ceiro;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 - relação de pagamentos efetuados com os recursos financeiros lib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rados pelo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TADO, acompanhada dos respectivos comprovantes de realização das despesas, a</w:t>
      </w:r>
      <w:r w:rsidRPr="004E5A69">
        <w:rPr>
          <w:rFonts w:ascii="Helvetica" w:hAnsi="Helvetica" w:cs="Courier New"/>
          <w:color w:val="000000"/>
        </w:rPr>
        <w:t>m</w:t>
      </w:r>
      <w:r w:rsidRPr="004E5A69">
        <w:rPr>
          <w:rFonts w:ascii="Helvetica" w:hAnsi="Helvetica" w:cs="Courier New"/>
          <w:color w:val="000000"/>
        </w:rPr>
        <w:t>bos em ordem cronológica;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 - conciliação do saldo bancário;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VII - cópia do extrato da conta bancária vinculada ao pr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sente convênio;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VIII - comprovante bancário, com autenticação mecânica de recolhime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to dos recursos não aplicados, quando for o caso, à conta indicada pelo ESTADO.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O MUNICÍPIO fica autorizado, independentemente da celebração de te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mo de aditamento, a utilizar os recursos repassados no último mês de vigência estabelecido na cláusula oitava, bem como nos derradeiros meses de eventuais pro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rogações, d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rante o prazo de 30 (trinta) dias, estabelecido no "caput" desta cláusula, para a apr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sentação da prestação de contas ao ESTADO, nos termos do disposto nas instruções específicas do Tribunal de Contas do Estado de São Paulo.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A autorização para uso dos recursos, de que cuida o § 1º desta cláusula, não implicará prorrogação do prazo para a apresentação da prestação de contas ao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3º - O órgão responsável do ESTADO, ao receber do MUNICÍPIO a documentação referente à prestação de contas, conforme as exigências desta cláus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la</w:t>
      </w:r>
      <w:proofErr w:type="gramStart"/>
      <w:r w:rsidRPr="004E5A69">
        <w:rPr>
          <w:rFonts w:ascii="Helvetica" w:hAnsi="Helvetica" w:cs="Courier New"/>
          <w:color w:val="000000"/>
        </w:rPr>
        <w:t>, deverá</w:t>
      </w:r>
      <w:proofErr w:type="gramEnd"/>
      <w:r w:rsidRPr="004E5A69">
        <w:rPr>
          <w:rFonts w:ascii="Helvetica" w:hAnsi="Helvetica" w:cs="Courier New"/>
          <w:color w:val="000000"/>
        </w:rPr>
        <w:t xml:space="preserve"> autuá-la em autos apartados, com a mesma numeração do pr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 xml:space="preserve">cesso que cuida do ajuste em questão, dele constituindo um apenso, além de 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laborar o relatório de cumprimento do objeto do convênio, juntando-o a essa documentação.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4º - Independentemente da prestação de contas a ser apresentada ao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TADO, tratada nesta cláusula, o MUNICÍPIO deverá prestar contas dos recursos que lhe foram repassados no exercício, ao Tribunal de Contas do Estado de São Pa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 xml:space="preserve">lo, nos moldes de suas instruções específicas, até 31 de janeiro do exercício </w:t>
      </w:r>
      <w:proofErr w:type="spellStart"/>
      <w:r w:rsidRPr="004E5A69">
        <w:rPr>
          <w:rFonts w:ascii="Helvetica" w:hAnsi="Helvetica" w:cs="Courier New"/>
          <w:color w:val="000000"/>
        </w:rPr>
        <w:t>subs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quente</w:t>
      </w:r>
      <w:proofErr w:type="spellEnd"/>
      <w:r w:rsidRPr="004E5A69">
        <w:rPr>
          <w:rFonts w:ascii="Helvetica" w:hAnsi="Helvetica" w:cs="Courier New"/>
          <w:color w:val="000000"/>
        </w:rPr>
        <w:t xml:space="preserve"> ou em outro prazo que vier a ser fixado por aquele tr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bunal.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5º - As faturas, notas fiscais, recibos e quaisquer outros documentos co</w:t>
      </w:r>
      <w:r w:rsidRPr="004E5A69">
        <w:rPr>
          <w:rFonts w:ascii="Helvetica" w:hAnsi="Helvetica" w:cs="Courier New"/>
          <w:color w:val="000000"/>
        </w:rPr>
        <w:t>m</w:t>
      </w:r>
      <w:r w:rsidRPr="004E5A69">
        <w:rPr>
          <w:rFonts w:ascii="Helvetica" w:hAnsi="Helvetica" w:cs="Courier New"/>
          <w:color w:val="000000"/>
        </w:rPr>
        <w:t xml:space="preserve">probatórios de despesas serão emitidos em nome do MUNICÍPIO e mantidos em </w:t>
      </w:r>
      <w:r w:rsidRPr="004E5A69">
        <w:rPr>
          <w:rFonts w:ascii="Helvetica" w:hAnsi="Helvetica" w:cs="Courier New"/>
          <w:color w:val="000000"/>
        </w:rPr>
        <w:lastRenderedPageBreak/>
        <w:t>arquivo em boa ordem, no próprio local em que forem contabilizados, à disposição dos órgãos de co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trole internos e externos, inclusive, se for o caso, conselhos gestores de fundos especiais atinentes à política setorial de que tr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ta o convênio, pelo prazo de </w:t>
      </w:r>
      <w:proofErr w:type="gramStart"/>
      <w:r w:rsidRPr="004E5A69">
        <w:rPr>
          <w:rFonts w:ascii="Helvetica" w:hAnsi="Helvetica" w:cs="Courier New"/>
          <w:color w:val="000000"/>
        </w:rPr>
        <w:t>5</w:t>
      </w:r>
      <w:proofErr w:type="gramEnd"/>
      <w:r w:rsidRPr="004E5A69">
        <w:rPr>
          <w:rFonts w:ascii="Helvetica" w:hAnsi="Helvetica" w:cs="Courier New"/>
          <w:color w:val="000000"/>
        </w:rPr>
        <w:t xml:space="preserve"> (cinco) anos, contados da emissão do parecer conclusivo s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bre a prestação de contas pelo gestor do ESTADO, observadas as instruções específicas do Tribunal de Contas do Estado de São Paulo.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SÉTIMA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Execução e Fiscalização do Convênio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 controle e a fiscalização da execução do presente ajuste incumbirão aos representantes indicados para tal finalidade pelos partícipes, sem prejuízo da at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ação dos órgãos internos e externos, inclusive, se for o caso, os conselhos ge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tores de fundos especiais atinentes à respectiva política setorial.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OITAVA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Vigência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O presente convênio vigorará por 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     </w:t>
      </w:r>
      <w:proofErr w:type="gramEnd"/>
      <w:r w:rsidRPr="004E5A69">
        <w:rPr>
          <w:rFonts w:ascii="Helvetica" w:hAnsi="Helvetica" w:cs="Courier New"/>
          <w:color w:val="000000"/>
        </w:rPr>
        <w:t>) meses, a contar da data de sua celebração, podendo ser prorrogado por motivo relevante, devidamente justificado e após aprovação do ESTADO, baseada em parecer técnico favorável da área competente, mediante termo aditivo, respeitada a legislação vige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te, pelo prazo suficiente para a int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gral execução do objeto pactuado.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NONA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Rescisão e da Denúncia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Este convênio poderá, a qualquer tempo, ser denunciado por desint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resse unilateral ou consensual de qualquer dos pa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tícipes, mediante comunicação por escrito, com antecedência mínima de 30 (trinta) dias, e será rescindido por infração legal ou descumprimento de suas cláusulas, respondendo cada partícipe, em qualquer hipótese, pelas obrigações assumidas até a data do romp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mento do acordo.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Parágrafo único - Ocorrendo a rescisão, a denúncia ou a extinção do presente conv</w:t>
      </w:r>
      <w:r w:rsidRPr="004E5A69">
        <w:rPr>
          <w:rFonts w:ascii="Helvetica" w:hAnsi="Helvetica" w:cs="Courier New"/>
          <w:color w:val="000000"/>
        </w:rPr>
        <w:t>ê</w:t>
      </w:r>
      <w:r w:rsidRPr="004E5A69">
        <w:rPr>
          <w:rFonts w:ascii="Helvetica" w:hAnsi="Helvetica" w:cs="Courier New"/>
          <w:color w:val="000000"/>
        </w:rPr>
        <w:t>nio, deverá o MUNICÍPIO apresentar ao ESTADO, no prazo de até 30 (trinta) dias do ato, a documentação comprobatória do cumprimento das obrigações ass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midas até aquela data.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Dos Saldos Financeiros Remanescentes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Quando da conclusão, denúncia, rescisão ou extinção do convênio, os saldos finance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ros remanescentes, inclusive os provenientes das receitas obtidas das aplicações financeiras realizadas, serão devolvidos à conta indicada pelo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TADO, por meio de guia de recolhimento, no prazo improrrogável de 30 (trinta) dias do eve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to, sob pena de imediata instauração de tomada de contas espec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al do responsável, providenciada pelo ESTADO.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 PRIMEIRA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Responsabilidade do MUNICÍPIO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Obriga-se o MUNICÍPIO, nos casos de não utilização dos recursos para o fim conveniado ou de aplicação indevida destes recursos, a devolvê-los ao EST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DO, acrescidos da remuneração devida pela aplicação em caderneta de poupança a partir da data do seu repasse, juntando-se o comprovante do recolh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mento.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CLAUSULA DÉCIMA SEGUNDA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Ação Promocional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Em qualquer ação promocional, relacionada com o objeto do presente convênio dev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rá ser, obrigatoriamente, consignada a participação do Estado de São Paulo, pela Secretaria Estadual de Desenvolvimento Social, ficando vedada a utiliz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ção de nomes, símbolos ou imagens, que caracterizem promoção pessoal de autor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dades ou servidores públicos, nos termos do § 1º do artigo 37 da Constituição da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pública Fed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rativa do Brasil.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 TERCEIRA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 Foro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Fica eleito o Foro da Comarca da Capital do Estado de São Paulo para dirimir quai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quer questões oriundas ou relativas à execução ou interpretação deste Convênio, não resolvidas na esfera administrativa, com expressa renúncia de qualquer outro, por mais privilegiado que seja.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E por estarem de acordo, firmam o presente termo em </w:t>
      </w:r>
      <w:proofErr w:type="gramStart"/>
      <w:r w:rsidRPr="004E5A69">
        <w:rPr>
          <w:rFonts w:ascii="Helvetica" w:hAnsi="Helvetica" w:cs="Courier New"/>
          <w:color w:val="000000"/>
        </w:rPr>
        <w:t>2</w:t>
      </w:r>
      <w:proofErr w:type="gramEnd"/>
      <w:r w:rsidRPr="004E5A69">
        <w:rPr>
          <w:rFonts w:ascii="Helvetica" w:hAnsi="Helvetica" w:cs="Courier New"/>
          <w:color w:val="000000"/>
        </w:rPr>
        <w:t xml:space="preserve"> (duas) vias de igual teor e forma, juntamente com as testem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nhas abaixo.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São Paulo,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de                </w:t>
      </w:r>
      <w:proofErr w:type="spellStart"/>
      <w:r w:rsidRPr="004E5A69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4E5A69">
        <w:rPr>
          <w:rFonts w:ascii="Helvetica" w:hAnsi="Helvetica" w:cs="Courier New"/>
          <w:color w:val="000000"/>
        </w:rPr>
        <w:t xml:space="preserve"> 2017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SECRETÁRIO DE DESENVOLVIMENTO SOCIAL</w:t>
      </w:r>
      <w:r w:rsidRPr="004E5A69">
        <w:rPr>
          <w:rFonts w:ascii="Helvetica" w:hAnsi="Helvetica" w:cs="Courier New"/>
          <w:color w:val="000000"/>
        </w:rPr>
        <w:tab/>
        <w:t>MUNICÍPIO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Testemunhas: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1._________________________</w:t>
      </w:r>
      <w:r w:rsidRPr="004E5A69">
        <w:rPr>
          <w:rFonts w:ascii="Helvetica" w:hAnsi="Helvetica" w:cs="Courier New"/>
          <w:color w:val="000000"/>
        </w:rPr>
        <w:tab/>
        <w:t>2._________________________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Nome:</w:t>
      </w:r>
      <w:r w:rsidRPr="004E5A69">
        <w:rPr>
          <w:rFonts w:ascii="Helvetica" w:hAnsi="Helvetica" w:cs="Courier New"/>
          <w:color w:val="000000"/>
        </w:rPr>
        <w:tab/>
        <w:t>Nome: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4E5A69">
        <w:rPr>
          <w:rFonts w:ascii="Helvetica" w:hAnsi="Helvetica" w:cs="Courier New"/>
          <w:color w:val="000000"/>
        </w:rPr>
        <w:t>R.G.</w:t>
      </w:r>
      <w:proofErr w:type="spellEnd"/>
      <w:r w:rsidRPr="004E5A69">
        <w:rPr>
          <w:rFonts w:ascii="Helvetica" w:hAnsi="Helvetica" w:cs="Courier New"/>
          <w:color w:val="000000"/>
        </w:rPr>
        <w:t>:</w:t>
      </w:r>
      <w:r w:rsidRPr="004E5A69">
        <w:rPr>
          <w:rFonts w:ascii="Helvetica" w:hAnsi="Helvetica" w:cs="Courier New"/>
          <w:color w:val="000000"/>
        </w:rPr>
        <w:tab/>
      </w:r>
      <w:proofErr w:type="spellStart"/>
      <w:r w:rsidRPr="004E5A69">
        <w:rPr>
          <w:rFonts w:ascii="Helvetica" w:hAnsi="Helvetica" w:cs="Courier New"/>
          <w:color w:val="000000"/>
        </w:rPr>
        <w:t>R.G.</w:t>
      </w:r>
      <w:proofErr w:type="spellEnd"/>
      <w:r w:rsidRPr="004E5A69">
        <w:rPr>
          <w:rFonts w:ascii="Helvetica" w:hAnsi="Helvetica" w:cs="Courier New"/>
          <w:color w:val="000000"/>
        </w:rPr>
        <w:t>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CPF:</w:t>
      </w:r>
      <w:r w:rsidRPr="004E5A69">
        <w:rPr>
          <w:rFonts w:ascii="Helvetica" w:hAnsi="Helvetica" w:cs="Courier New"/>
          <w:color w:val="000000"/>
        </w:rPr>
        <w:tab/>
        <w:t>CPF: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ANEXO II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4E5A69">
        <w:rPr>
          <w:rFonts w:ascii="Helvetica" w:hAnsi="Helvetica" w:cs="Courier New"/>
          <w:color w:val="000000"/>
        </w:rPr>
        <w:t>a</w:t>
      </w:r>
      <w:proofErr w:type="gramEnd"/>
      <w:r w:rsidRPr="004E5A69">
        <w:rPr>
          <w:rFonts w:ascii="Helvetica" w:hAnsi="Helvetica" w:cs="Courier New"/>
          <w:color w:val="000000"/>
        </w:rPr>
        <w:t xml:space="preserve"> que se refere o artigo 3º do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Decreto nº 62.639, de 22 de junho de 2017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MINUTA DE TERMO DE FOMENTO / COLABORAÇÃO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TERMO DE FOMENTO / COLABORAÇÃO QUE ENTRE SI CEL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BRAM O ESTADO DE SÃO PAULO, POR INTERMÉDIO DA SECRETARIA DE 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SENVOLVIMENTO SOCIAL, E A [ORGANIZAÇÃO DA SOCIEDADE CIVIL], OBJET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VANDO A TRANSFERÊNCIA DE RECURSOS FINANCEIROS DESTINADOS À [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QUISIÇÃO DE BENS / REALIZAÇÃO DE OBRA EM IMÓVEL PRÓPRIO] QUE ESP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CIFICA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 Estado de São Paulo, por sua Secretaria de Desenvolvime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to Social, com sede na Rua Bela Cintra, nº 1032, Cerqueira César, São Paulo, SP, inscrita no CNPJ/MF sob nº 69.122.893/0001-44, representada neste ato, por seu titular</w:t>
      </w:r>
      <w:proofErr w:type="gramStart"/>
      <w:r w:rsidRPr="004E5A69">
        <w:rPr>
          <w:rFonts w:ascii="Helvetica" w:hAnsi="Helvetica" w:cs="Courier New"/>
          <w:color w:val="000000"/>
        </w:rPr>
        <w:t>,          ,</w:t>
      </w:r>
      <w:proofErr w:type="gramEnd"/>
      <w:r w:rsidRPr="004E5A69">
        <w:rPr>
          <w:rFonts w:ascii="Helvetica" w:hAnsi="Helvetica" w:cs="Courier New"/>
          <w:color w:val="000000"/>
        </w:rPr>
        <w:t xml:space="preserve"> portador da c</w:t>
      </w:r>
      <w:r w:rsidRPr="004E5A69">
        <w:rPr>
          <w:rFonts w:ascii="Helvetica" w:hAnsi="Helvetica" w:cs="Courier New"/>
          <w:color w:val="000000"/>
        </w:rPr>
        <w:t>é</w:t>
      </w:r>
      <w:r w:rsidRPr="004E5A69">
        <w:rPr>
          <w:rFonts w:ascii="Helvetica" w:hAnsi="Helvetica" w:cs="Courier New"/>
          <w:color w:val="000000"/>
        </w:rPr>
        <w:t xml:space="preserve">dula de identidade </w:t>
      </w:r>
      <w:proofErr w:type="spellStart"/>
      <w:r w:rsidRPr="004E5A69">
        <w:rPr>
          <w:rFonts w:ascii="Helvetica" w:hAnsi="Helvetica" w:cs="Courier New"/>
          <w:color w:val="000000"/>
        </w:rPr>
        <w:t>R.G.</w:t>
      </w:r>
      <w:proofErr w:type="spellEnd"/>
      <w:r w:rsidRPr="004E5A69">
        <w:rPr>
          <w:rFonts w:ascii="Helvetica" w:hAnsi="Helvetica" w:cs="Courier New"/>
          <w:color w:val="000000"/>
        </w:rPr>
        <w:t xml:space="preserve"> nº            e inscrito no CPF/MF sob nº          , devidamente autorizado  pelo Decreto nº          de     </w:t>
      </w:r>
      <w:proofErr w:type="spellStart"/>
      <w:r w:rsidRPr="004E5A69">
        <w:rPr>
          <w:rFonts w:ascii="Helvetica" w:hAnsi="Helvetica" w:cs="Courier New"/>
          <w:color w:val="000000"/>
        </w:rPr>
        <w:t>de</w:t>
      </w:r>
      <w:proofErr w:type="spellEnd"/>
      <w:r w:rsidRPr="004E5A69">
        <w:rPr>
          <w:rFonts w:ascii="Helvetica" w:hAnsi="Helvetica" w:cs="Courier New"/>
          <w:color w:val="000000"/>
        </w:rPr>
        <w:t xml:space="preserve">           </w:t>
      </w:r>
      <w:proofErr w:type="spellStart"/>
      <w:r w:rsidRPr="004E5A69">
        <w:rPr>
          <w:rFonts w:ascii="Helvetica" w:hAnsi="Helvetica" w:cs="Courier New"/>
          <w:color w:val="000000"/>
        </w:rPr>
        <w:t>de</w:t>
      </w:r>
      <w:proofErr w:type="spellEnd"/>
      <w:r w:rsidRPr="004E5A69">
        <w:rPr>
          <w:rFonts w:ascii="Helvetica" w:hAnsi="Helvetica" w:cs="Courier New"/>
          <w:color w:val="000000"/>
        </w:rPr>
        <w:t xml:space="preserve"> 2017, na forma do despacho, publicado no Diário Oficial do Estado de          , doravante denominado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TADO, e a (ORGANIZAÇÃO DA SOCIEDADE CIVIL), com sede (logradouro, número, bairro, c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dade, Estado), inscrita no CNPJ/MF sob nº          , representada neste ato por seu [cargo do dirigente / procur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dor], portador da cédula de identidade </w:t>
      </w:r>
      <w:proofErr w:type="spellStart"/>
      <w:r w:rsidRPr="004E5A69">
        <w:rPr>
          <w:rFonts w:ascii="Helvetica" w:hAnsi="Helvetica" w:cs="Courier New"/>
          <w:color w:val="000000"/>
        </w:rPr>
        <w:t>R.G.</w:t>
      </w:r>
      <w:proofErr w:type="spellEnd"/>
      <w:r w:rsidRPr="004E5A69">
        <w:rPr>
          <w:rFonts w:ascii="Helvetica" w:hAnsi="Helvetica" w:cs="Courier New"/>
          <w:color w:val="000000"/>
        </w:rPr>
        <w:t xml:space="preserve"> nº            </w:t>
      </w:r>
      <w:r w:rsidRPr="004E5A69">
        <w:rPr>
          <w:rFonts w:ascii="Helvetica" w:hAnsi="Helvetica" w:cs="Courier New"/>
          <w:color w:val="000000"/>
        </w:rPr>
        <w:lastRenderedPageBreak/>
        <w:t>e inscrito no CPF/MF sob nº           , dor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vante denominada OSC, com fundamento no que dispõem a Lei federal nº 13.019, de 31 de julho de 2014, e o Decreto estadual nº 61.981, de 20 de maio de 2016, e suas alterações, resolvem firmar o presente Termo de Fomento / Colaboração, que será regido pelas cláusulas e condições que seguem: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PRIMEIRA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 Objeto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 presente termo de fomento / colaboração, decorrente de chamamento público nº       / dispensa de chamamento publicada na edição de      do Diário Ofic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al do Estado, tem por objetivo a transferência de recursos financeiros, do ESTADO à OSC, para (aquisição de         / execução da obra de           em imóvel próprio), cons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ante o Plano de Trabalho, parte integrante indissociável deste ajuste (Anexo I).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Parágrafo único - O Plano de Trabalho poderá ser revisto para alteração de valores ou de metas, mediante termo aditivo, respeitada a legislação vigente e após proposta pr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viamente justificada pela OSC e acolhida em parecer </w:t>
      </w:r>
      <w:proofErr w:type="gramStart"/>
      <w:r w:rsidRPr="004E5A69">
        <w:rPr>
          <w:rFonts w:ascii="Helvetica" w:hAnsi="Helvetica" w:cs="Courier New"/>
          <w:color w:val="000000"/>
        </w:rPr>
        <w:t>técnico favorável do órgão competente ratificado pelo Titular da Secretaria, vedada</w:t>
      </w:r>
      <w:proofErr w:type="gramEnd"/>
      <w:r w:rsidRPr="004E5A69">
        <w:rPr>
          <w:rFonts w:ascii="Helvetica" w:hAnsi="Helvetica" w:cs="Courier New"/>
          <w:color w:val="000000"/>
        </w:rPr>
        <w:t xml:space="preserve"> alteração do objeto ou acréscimo de v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lor.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SEGUNDA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Das Responsabilidades e Obrigações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São responsabilidades e obrigações, além de outros compromissos </w:t>
      </w:r>
      <w:proofErr w:type="gramStart"/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sumidos por meio deste termo e respectivo Plano de Trabalho</w:t>
      </w:r>
      <w:proofErr w:type="gramEnd"/>
      <w:r w:rsidRPr="004E5A69">
        <w:rPr>
          <w:rFonts w:ascii="Helvetica" w:hAnsi="Helvetica" w:cs="Courier New"/>
          <w:color w:val="000000"/>
        </w:rPr>
        <w:t>, os previstos na Lei federal nº 13.019, de 31 de julho de 2014, no Decreto estadual nº 61.981, de 20 de maio de 2016, e legislação e regulamentação aplicáveis à esp</w:t>
      </w:r>
      <w:r w:rsidRPr="004E5A69">
        <w:rPr>
          <w:rFonts w:ascii="Helvetica" w:hAnsi="Helvetica" w:cs="Courier New"/>
          <w:color w:val="000000"/>
        </w:rPr>
        <w:t>é</w:t>
      </w:r>
      <w:r w:rsidRPr="004E5A69">
        <w:rPr>
          <w:rFonts w:ascii="Helvetica" w:hAnsi="Helvetica" w:cs="Courier New"/>
          <w:color w:val="000000"/>
        </w:rPr>
        <w:t>cie: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 - DO ESTADO: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a) elaborar e conduzir a execução da política pública;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b) emanar diretrizes sobre a política pública a ser executada por meio do presente termo, estabelecendo conceitos e critérios de qualidade a serem observ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dos pela OSC;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c) acompanhar, supervisionar e fiscalizar a execução do objeto deste termo, devendo zelar pelo alcance dos resultados pactuados e pela correta aplicação dos recursos repassados;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d) prestar apoio necessário e indispensável à OSC para que seja alca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çado o objeto da parceria em toda sua extensão e no tempo devido;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e) repassar à OSC os recursos financeiros previstos para a execução do objeto da parceria, de acordo com o cronograma de desembolsos previsto, que guardará cons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 xml:space="preserve">nância com as metas, fases ou etapas de execução do objeto;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f) manter, em seu sítio eletrônico, a relação das parcerias celebradas e dos respect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vos planos de trabalho, até 180 (cento e oitenta) dias após o respectivo encerramento;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g) publicar, no Diário Oficial do Estado, extrato deste termo e de seus aditivos, contendo, pelo menos, o nome do gestor da parceria e do signatário repr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sentante da OSC;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h) instituir Comissão de Monitoramento e Avaliação (CMA), por ato da autoridade competente, a ser publicado no Diário Oficial do Estado;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i) emitir relatório técnico de monitoramento de avaliação da parceria;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j) analisar os relatórios gerenciais financeiros e de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sultados;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k) analisar as prestações de contas encaminhadas pela OSC de acordo com a legisl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ção e regulamentação aplicáveis.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l) disponibilizar na íntegra, em seu sitio eletrônico, o teor deste termo e de seus adit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vos, bem como de todos os relatórios gerenciais de resultados e da CMA, no prazo de 15 (quinze) dias, contados da data de suas assinaturas;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m) viabilizar o acompanhamento pela internet dos processos de liber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ção de recursos;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n) na hipótese de inexecução exclusiva por culpa da OSC, o ESTADO poderá, exclusivamente para assegurar o atendimento de serviços essenciais à pop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lação, por ato próprio independentemente de autorização judicial, a fim de realizar ou manter a ex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cução das metas ou atividades pactuadas, retomar os bens públicos em poder da OSC, qualquer que tenha sido a modalidade ou título que concedeu direitos de uso de tais bens, e/ou assumir a responsabilidade pela execução do restante do objeto previ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to no plano de trabalho, no caso de paralisação, de modo a evitar sua descontinuidade, devendo ser considerado na prestação de contas o que foi execut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do pela OSC até o momento em que o ESTADO assumiu essa responsabilidade;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o) divulgar pela internet os meios para apresentação de denúncia sobre a aplicação irregular dos recursos transfer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 - DA OSC: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a) apresentar relatórios de execução do objeto e de execução finance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ra, elab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rados eletronicamente por meio de formulários próprios constantes do sítio eletrônico do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 e contendo: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1. </w:t>
      </w:r>
      <w:proofErr w:type="gramStart"/>
      <w:r w:rsidRPr="004E5A69">
        <w:rPr>
          <w:rFonts w:ascii="Helvetica" w:hAnsi="Helvetica" w:cs="Courier New"/>
          <w:color w:val="000000"/>
        </w:rPr>
        <w:t>comparativo</w:t>
      </w:r>
      <w:proofErr w:type="gramEnd"/>
      <w:r w:rsidRPr="004E5A69">
        <w:rPr>
          <w:rFonts w:ascii="Helvetica" w:hAnsi="Helvetica" w:cs="Courier New"/>
          <w:color w:val="000000"/>
        </w:rPr>
        <w:t xml:space="preserve"> entre as metas propostas e os resultados alcançados, acompanhado de justificativas para todos os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sultados não alcançados e propostas de ação para superação dos problemas enfrentados;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2. </w:t>
      </w:r>
      <w:proofErr w:type="gramStart"/>
      <w:r w:rsidRPr="004E5A69">
        <w:rPr>
          <w:rFonts w:ascii="Helvetica" w:hAnsi="Helvetica" w:cs="Courier New"/>
          <w:color w:val="000000"/>
        </w:rPr>
        <w:t>demonstrativo</w:t>
      </w:r>
      <w:proofErr w:type="gramEnd"/>
      <w:r w:rsidRPr="004E5A69">
        <w:rPr>
          <w:rFonts w:ascii="Helvetica" w:hAnsi="Helvetica" w:cs="Courier New"/>
          <w:color w:val="000000"/>
        </w:rPr>
        <w:t xml:space="preserve"> integral da receita e despesa realizadas na execução, em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gime de caixa e em regime de competência; e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3. </w:t>
      </w:r>
      <w:proofErr w:type="gramStart"/>
      <w:r w:rsidRPr="004E5A69">
        <w:rPr>
          <w:rFonts w:ascii="Helvetica" w:hAnsi="Helvetica" w:cs="Courier New"/>
          <w:color w:val="000000"/>
        </w:rPr>
        <w:t>comprovantes</w:t>
      </w:r>
      <w:proofErr w:type="gramEnd"/>
      <w:r w:rsidRPr="004E5A69">
        <w:rPr>
          <w:rFonts w:ascii="Helvetica" w:hAnsi="Helvetica" w:cs="Courier New"/>
          <w:color w:val="000000"/>
        </w:rPr>
        <w:t xml:space="preserve"> de regularidade fiscal, trabalhista e pr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videnciária;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b) prestar contas, eletronicamente, por meio de formulários próprios constantes do sítio eletrônico do ESTADO, da totalidade das operações patrimoniais e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sultados da parceria, de acordo com a legislação e regulamentação aplicáveis;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c) executar o plano de trabalho - isoladamente ou por meio de atuação em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de, na forma do artigo 35-A, da Lei federal nº 13.019, de 31 de julho de 2014, bem como aplicar os recursos públicos e gerir os bens públicos com observâ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cia aos princípios da legalidade, da legitimidade, da impessoalidade, da moralidade, da publ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 xml:space="preserve">cidade, da 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conomicidade, da eficiência e da eficácia;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d) zelar pela boa qualidade das ações e serviços prestados, buscando alcançar os resultados pactuados de forma </w:t>
      </w:r>
      <w:proofErr w:type="gramStart"/>
      <w:r w:rsidRPr="004E5A69">
        <w:rPr>
          <w:rFonts w:ascii="Helvetica" w:hAnsi="Helvetica" w:cs="Courier New"/>
          <w:color w:val="000000"/>
        </w:rPr>
        <w:t>otimiz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da</w:t>
      </w:r>
      <w:proofErr w:type="gramEnd"/>
      <w:r w:rsidRPr="004E5A69">
        <w:rPr>
          <w:rFonts w:ascii="Helvetica" w:hAnsi="Helvetica" w:cs="Courier New"/>
          <w:color w:val="000000"/>
        </w:rPr>
        <w:t>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e) observar, no transcorrer da execução de suas atividades, todas as 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 xml:space="preserve">rientações 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manadas do ESTADO;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f) responsabilizar-se, integral e exclusivamente, pela contratação de pessoal e pagamento dos encargos trabalhistas, previdenciários, fiscais e comerciais </w:t>
      </w:r>
      <w:r w:rsidRPr="004E5A69">
        <w:rPr>
          <w:rFonts w:ascii="Helvetica" w:hAnsi="Helvetica" w:cs="Courier New"/>
          <w:color w:val="000000"/>
        </w:rPr>
        <w:lastRenderedPageBreak/>
        <w:t>relacionados à execução do objeto, não implicando responsabilidade solidária ou su</w:t>
      </w:r>
      <w:r w:rsidRPr="004E5A69">
        <w:rPr>
          <w:rFonts w:ascii="Helvetica" w:hAnsi="Helvetica" w:cs="Courier New"/>
          <w:color w:val="000000"/>
        </w:rPr>
        <w:t>b</w:t>
      </w:r>
      <w:r w:rsidRPr="004E5A69">
        <w:rPr>
          <w:rFonts w:ascii="Helvetica" w:hAnsi="Helvetica" w:cs="Courier New"/>
          <w:color w:val="000000"/>
        </w:rPr>
        <w:t>sidiária do ESTADO a inadimplência da OSC em relação ao referido pag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mento, os ônus incidentes sobre o objeto da parceria ou os danos decorrentes de restrição à sua exec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ção;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g) divulgar, no seu sítio eletrônico e em locais visíveis de suas sedes sociais e dos estabelecimentos em que exerça suas ações, na forma e prazos defin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dos pelo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TADO, todas as parcerias celebradas com esse último, observando-se as informações mínimas exigidas e eventuais restrições de segurança que i</w:t>
      </w:r>
      <w:r w:rsidRPr="004E5A69">
        <w:rPr>
          <w:rFonts w:ascii="Helvetica" w:hAnsi="Helvetica" w:cs="Courier New"/>
          <w:color w:val="000000"/>
        </w:rPr>
        <w:t>m</w:t>
      </w:r>
      <w:r w:rsidRPr="004E5A69">
        <w:rPr>
          <w:rFonts w:ascii="Helvetica" w:hAnsi="Helvetica" w:cs="Courier New"/>
          <w:color w:val="000000"/>
        </w:rPr>
        <w:t>peçam a sua divulgação, na forma da lei;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h) indicar pelo menos um representante para acompanhar os trabalhos da CMA, no prazo de     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</w:t>
      </w:r>
      <w:proofErr w:type="gramEnd"/>
      <w:r w:rsidRPr="004E5A69">
        <w:rPr>
          <w:rFonts w:ascii="Helvetica" w:hAnsi="Helvetica" w:cs="Courier New"/>
          <w:color w:val="000000"/>
        </w:rPr>
        <w:t>) dias contados da data de assinatura deste in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trumento;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i) manter e movimentar os recursos financeiros repassados para a ex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cução do objeto da parceria em uma única e excl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siva conta bancária, aberta junto ao Banco do Brasil, o</w:t>
      </w:r>
      <w:r w:rsidRPr="004E5A69">
        <w:rPr>
          <w:rFonts w:ascii="Helvetica" w:hAnsi="Helvetica" w:cs="Courier New"/>
          <w:color w:val="000000"/>
        </w:rPr>
        <w:t>b</w:t>
      </w:r>
      <w:r w:rsidRPr="004E5A69">
        <w:rPr>
          <w:rFonts w:ascii="Helvetica" w:hAnsi="Helvetica" w:cs="Courier New"/>
          <w:color w:val="000000"/>
        </w:rPr>
        <w:t>servado o disposto no artigo 51 da Lei federal nº 13.019, de 31 de julho de 2014;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j) manter registros, arquivos e controles contábeis específicos para os dispêndios rel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tivos ao objeto da parceria;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k) assegurar que toda divulgação das ações objeto da parceria seja re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lizada com o consentimento prévio e formal do ESTADO, bem como conforme as or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entações e diretrizes ace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ca da identidade visual do Governo do Estado de São Paulo;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l) utilizar os bens, materiais e serviços custeados com recursos públicos vinc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lados à parceria em conformidade com o objeto pactuado;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m) permitir e facilitar o acesso de agentes do ESTADO, membros dos conselhos ge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tores da política pública, quando houver, da CMA e demais órgãos de fiscalização i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terna e externa a todos os documentos relativos à execução do objeto da parceria, prestando-lhes todas e quaisquer inform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ções solicitadas, bem como aos locais de execução do obj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to;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n) responsabilizar-se pela legalidade e regularidade das despesas real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zadas para a execução do objeto da parceria, pelo que responderá diretamente pera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 o ESTADO e demais órgãos incumbidos da fiscalização nos casos de descumpr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mento;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o) responsabilizar-se, exclusivamente, pelo gerenciamento administrat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vo e f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nanceiro dos recursos recebidos, inclusive no que diz respeito às despesas de custeio, de i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vestimento e de pessoal.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TERCEIRA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 Gestor da Parceria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 gestor fará a interlocução técnica com a OSC, bem como o acomp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nhame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to e a fiscalização da execução do objeto da parceria, devendo zelar pelo seu adequado cumprimento e manter o ESTADO informado sobre o andamento das ativ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dades, co</w:t>
      </w:r>
      <w:r w:rsidRPr="004E5A69">
        <w:rPr>
          <w:rFonts w:ascii="Helvetica" w:hAnsi="Helvetica" w:cs="Courier New"/>
          <w:color w:val="000000"/>
        </w:rPr>
        <w:t>m</w:t>
      </w:r>
      <w:r w:rsidRPr="004E5A69">
        <w:rPr>
          <w:rFonts w:ascii="Helvetica" w:hAnsi="Helvetica" w:cs="Courier New"/>
          <w:color w:val="000000"/>
        </w:rPr>
        <w:t>petindo-lhe em especial: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 - acompanhar e fiscalizar a execução do objeto da parc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ria;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 - informar ao seu superior hierárquico a existência de fatos que co</w:t>
      </w:r>
      <w:r w:rsidRPr="004E5A69">
        <w:rPr>
          <w:rFonts w:ascii="Helvetica" w:hAnsi="Helvetica" w:cs="Courier New"/>
          <w:color w:val="000000"/>
        </w:rPr>
        <w:t>m</w:t>
      </w:r>
      <w:r w:rsidRPr="004E5A69">
        <w:rPr>
          <w:rFonts w:ascii="Helvetica" w:hAnsi="Helvetica" w:cs="Courier New"/>
          <w:color w:val="000000"/>
        </w:rPr>
        <w:t>prom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tam ou possam comprometer as atividades ou metas da parceria e de indícios </w:t>
      </w:r>
      <w:r w:rsidRPr="004E5A69">
        <w:rPr>
          <w:rFonts w:ascii="Helvetica" w:hAnsi="Helvetica" w:cs="Courier New"/>
          <w:color w:val="000000"/>
        </w:rPr>
        <w:lastRenderedPageBreak/>
        <w:t>de irregularid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des na gestão dos recursos, bem como as providências adotadas ou que serão adot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das para sanar os problemas detectados;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III - emitir parecer técnico conclusivo de análise da pre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tação de contas final, levando em consideração o teor do relatório técnico de monitoramento e avali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ção;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IV - disponibilizar ou assegurar a disponibilização de materiais e equ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pamentos tecnológicos necessários às ativid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des de monitoramento e avaliação;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 - comunicar ao administrador público a inexecução por culpa exclus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va da OSC;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 - acompanhar as atividades desenvolvidas pela OSC e monitorar a execução do objeto da parceria nos aspectos administrativo, técnico e financeiro, pr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pondo as m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didas de ajuste e melhoria segundo as metas pactuadas e os resultados observados, com o assessoramento que lhe for necess</w:t>
      </w:r>
      <w:r w:rsidRPr="004E5A69">
        <w:rPr>
          <w:rFonts w:ascii="Helvetica" w:hAnsi="Helvetica" w:cs="Courier New"/>
          <w:color w:val="000000"/>
        </w:rPr>
        <w:t>á</w:t>
      </w:r>
      <w:r w:rsidRPr="004E5A69">
        <w:rPr>
          <w:rFonts w:ascii="Helvetica" w:hAnsi="Helvetica" w:cs="Courier New"/>
          <w:color w:val="000000"/>
        </w:rPr>
        <w:t>rio;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VII - realizar atividades de monitoramento, devendo estabelecer práticas de acompanhamento e verificação no local das atividades desenvolvidas, media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 agenda de reuniões e encontros com os dirigentes da OSC, para assegurar a adoção das diretrizes constantes deste termo e do plano de trab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lho;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VIII - realizar a conferência e a checagem do cumprimento das metas e suas respect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 xml:space="preserve">vas fontes comprobatórias, bem como acompanhar e avaliar a adequada </w:t>
      </w:r>
      <w:proofErr w:type="gramStart"/>
      <w:r w:rsidRPr="004E5A69">
        <w:rPr>
          <w:rFonts w:ascii="Helvetica" w:hAnsi="Helvetica" w:cs="Courier New"/>
          <w:color w:val="000000"/>
        </w:rPr>
        <w:t>implementação</w:t>
      </w:r>
      <w:proofErr w:type="gramEnd"/>
      <w:r w:rsidRPr="004E5A69">
        <w:rPr>
          <w:rFonts w:ascii="Helvetica" w:hAnsi="Helvetica" w:cs="Courier New"/>
          <w:color w:val="000000"/>
        </w:rPr>
        <w:t xml:space="preserve"> da política pública, verificando a coerência e veracidade das inform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ções aprese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tadas nos relatórios gerenciais.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Fica designado como gestor [nome e qualificação geral e funci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nal do servidor].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O gestor da parceria poderá ser alterado a qualquer tempo pelo EST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DO, por meio de simples </w:t>
      </w:r>
      <w:proofErr w:type="spellStart"/>
      <w:r w:rsidRPr="004E5A69">
        <w:rPr>
          <w:rFonts w:ascii="Helvetica" w:hAnsi="Helvetica" w:cs="Courier New"/>
          <w:color w:val="000000"/>
        </w:rPr>
        <w:t>apostilamento</w:t>
      </w:r>
      <w:proofErr w:type="spellEnd"/>
      <w:r w:rsidRPr="004E5A69">
        <w:rPr>
          <w:rFonts w:ascii="Helvetica" w:hAnsi="Helvetica" w:cs="Courier New"/>
          <w:color w:val="000000"/>
        </w:rPr>
        <w:t>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3º - Em caso de ausência temporária do gestor, o Secretário de 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senvolv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mento Social ou quem ele indicar assumirá a gestão até o retorno daquele.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4º - Em caso de vacância da função de gestor, o Secretário de 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senvolvimento Social ou quem ele indicar assumirá interinamente a gestão da parcer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 xml:space="preserve">a, por meio de simples </w:t>
      </w:r>
      <w:proofErr w:type="spellStart"/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postilamento</w:t>
      </w:r>
      <w:proofErr w:type="spellEnd"/>
      <w:r w:rsidRPr="004E5A69">
        <w:rPr>
          <w:rFonts w:ascii="Helvetica" w:hAnsi="Helvetica" w:cs="Courier New"/>
          <w:color w:val="000000"/>
        </w:rPr>
        <w:t>, até a indicação de novo gestor.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QUARTA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 Monitoramento e da Avaliação de Resultados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Os resultados alcançados com a execução do objeto da parceria devem ser monitor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dos e avaliados sistematicamente por meio de relatórios técnicos emitidos por responsável designado pelo Secretário de Desenvolvimento Social em ato pr</w:t>
      </w:r>
      <w:r w:rsidRPr="004E5A69">
        <w:rPr>
          <w:rFonts w:ascii="Helvetica" w:hAnsi="Helvetica" w:cs="Courier New"/>
          <w:color w:val="000000"/>
        </w:rPr>
        <w:t>ó</w:t>
      </w:r>
      <w:r w:rsidRPr="004E5A69">
        <w:rPr>
          <w:rFonts w:ascii="Helvetica" w:hAnsi="Helvetica" w:cs="Courier New"/>
          <w:color w:val="000000"/>
        </w:rPr>
        <w:t>prio, na forma do artigo 59, da Lei federal nº 13.019, de 31 de julho de 2014.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Parágrafo único - A periodicidade e a quantidade dos relatórios técnicos previ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tos no “caput” desta cláusula serão estipuladas pela CMA.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QUINTA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Comissão de Monitoramento e Avaliação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Compete à CMA: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I - homologar, independentemente da obrigatoriedade de apresentação de prestação de contas pela OSC, o relatório técnico de monitoramento e avali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ção de que trata o artigo 59, da Lei federal nº 13.019, de 31 de julho de 2014;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 - avaliar os resultados alcançados na execução do objeto da parceria, de acordo com informações constantes do relatório técnico de monitoramento e aval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 xml:space="preserve">ação, e fazer recomendações para o </w:t>
      </w:r>
      <w:proofErr w:type="spellStart"/>
      <w:r w:rsidRPr="004E5A69">
        <w:rPr>
          <w:rFonts w:ascii="Helvetica" w:hAnsi="Helvetica" w:cs="Courier New"/>
          <w:color w:val="000000"/>
        </w:rPr>
        <w:t>atingimento</w:t>
      </w:r>
      <w:proofErr w:type="spellEnd"/>
      <w:r w:rsidRPr="004E5A69">
        <w:rPr>
          <w:rFonts w:ascii="Helvetica" w:hAnsi="Helvetica" w:cs="Courier New"/>
          <w:color w:val="000000"/>
        </w:rPr>
        <w:t xml:space="preserve"> dos objetivos persegu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III - analisar a vinculação dos gastos da OSC ao objeto da parceria c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lebrada, bem como a razoabilidade desses gastos;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IV - solicitar, quando necessário, reuniões extraordinárias e realizar vis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tas té</w:t>
      </w:r>
      <w:r w:rsidRPr="004E5A69">
        <w:rPr>
          <w:rFonts w:ascii="Helvetica" w:hAnsi="Helvetica" w:cs="Courier New"/>
          <w:color w:val="000000"/>
        </w:rPr>
        <w:t>c</w:t>
      </w:r>
      <w:r w:rsidRPr="004E5A69">
        <w:rPr>
          <w:rFonts w:ascii="Helvetica" w:hAnsi="Helvetica" w:cs="Courier New"/>
          <w:color w:val="000000"/>
        </w:rPr>
        <w:t>nicas na OSC e no local de realização do objeto da parceria com a finalidade de obter informações adicionais que auxiliem no desenvolvimento dos trab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lhos;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 - solicitar aos demais órgãos do ESTADO ou à OSC esclar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cimentos que se fizerem necessários para subsidiar sua av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liação;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VI - emitir relatório conclusivo sobre os resultados alcançados no perí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do, co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tendo a nota da parceria, avaliação das justificativas apresentadas no relatório técnico de monitoramento e avaliação, recomendações, críticas e suge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tões.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SEXTA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Dos Recursos Financeiros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O valor total da presente parceria é de R$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 </w:t>
      </w:r>
      <w:proofErr w:type="gramEnd"/>
      <w:r w:rsidRPr="004E5A69">
        <w:rPr>
          <w:rFonts w:ascii="Helvetica" w:hAnsi="Helvetica" w:cs="Courier New"/>
          <w:color w:val="000000"/>
        </w:rPr>
        <w:t xml:space="preserve">), programa de trabalho       , onerando a </w:t>
      </w:r>
      <w:proofErr w:type="spellStart"/>
      <w:r w:rsidRPr="004E5A69">
        <w:rPr>
          <w:rFonts w:ascii="Helvetica" w:hAnsi="Helvetica" w:cs="Courier New"/>
          <w:color w:val="000000"/>
        </w:rPr>
        <w:t>U.O.</w:t>
      </w:r>
      <w:proofErr w:type="spellEnd"/>
      <w:r w:rsidRPr="004E5A69">
        <w:rPr>
          <w:rFonts w:ascii="Helvetica" w:hAnsi="Helvetica" w:cs="Courier New"/>
          <w:color w:val="000000"/>
        </w:rPr>
        <w:t xml:space="preserve">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  </w:t>
      </w:r>
      <w:proofErr w:type="gramEnd"/>
      <w:r w:rsidRPr="004E5A69">
        <w:rPr>
          <w:rFonts w:ascii="Helvetica" w:hAnsi="Helvetica" w:cs="Courier New"/>
          <w:color w:val="000000"/>
        </w:rPr>
        <w:t xml:space="preserve">), </w:t>
      </w:r>
      <w:proofErr w:type="spellStart"/>
      <w:r w:rsidRPr="004E5A69">
        <w:rPr>
          <w:rFonts w:ascii="Helvetica" w:hAnsi="Helvetica" w:cs="Courier New"/>
          <w:color w:val="000000"/>
        </w:rPr>
        <w:t>U.G.O.</w:t>
      </w:r>
      <w:proofErr w:type="spellEnd"/>
      <w:r w:rsidRPr="004E5A69">
        <w:rPr>
          <w:rFonts w:ascii="Helvetica" w:hAnsi="Helvetica" w:cs="Courier New"/>
          <w:color w:val="000000"/>
        </w:rPr>
        <w:t xml:space="preserve">           , </w:t>
      </w:r>
      <w:proofErr w:type="spellStart"/>
      <w:r w:rsidRPr="004E5A69">
        <w:rPr>
          <w:rFonts w:ascii="Helvetica" w:hAnsi="Helvetica" w:cs="Courier New"/>
          <w:color w:val="000000"/>
        </w:rPr>
        <w:t>U.G.E.</w:t>
      </w:r>
      <w:proofErr w:type="spellEnd"/>
      <w:r w:rsidRPr="004E5A69">
        <w:rPr>
          <w:rFonts w:ascii="Helvetica" w:hAnsi="Helvetica" w:cs="Courier New"/>
          <w:color w:val="000000"/>
        </w:rPr>
        <w:t xml:space="preserve">         , natureza da despesa   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   </w:t>
      </w:r>
      <w:proofErr w:type="gramEnd"/>
      <w:r w:rsidRPr="004E5A69">
        <w:rPr>
          <w:rFonts w:ascii="Helvetica" w:hAnsi="Helvetica" w:cs="Courier New"/>
          <w:color w:val="000000"/>
        </w:rPr>
        <w:t>), sendo R$              (                     ) de responsabilid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de do ESTADO e R$            (                   ) como contrapartida (financeira / não financeira).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Os recursos financeiros, de que trata o “caput” desta cláusula, s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rão transferidos à OSC na forma do cronograma de desembolso constante do pl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no de trabalho, sendo que as parcelas </w:t>
      </w:r>
      <w:proofErr w:type="spellStart"/>
      <w:r w:rsidRPr="004E5A69">
        <w:rPr>
          <w:rFonts w:ascii="Helvetica" w:hAnsi="Helvetica" w:cs="Courier New"/>
          <w:color w:val="000000"/>
        </w:rPr>
        <w:t>subsequentes</w:t>
      </w:r>
      <w:proofErr w:type="spellEnd"/>
      <w:r w:rsidRPr="004E5A69">
        <w:rPr>
          <w:rFonts w:ascii="Helvetica" w:hAnsi="Helvetica" w:cs="Courier New"/>
          <w:color w:val="000000"/>
        </w:rPr>
        <w:t xml:space="preserve"> à primeira apenas serão liberadas após aprovação da prestação de contas das parcelas prec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dentes.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Havendo saldo remanescente do repasse de recursos anteriores, o valor do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passe </w:t>
      </w:r>
      <w:proofErr w:type="spellStart"/>
      <w:r w:rsidRPr="004E5A69">
        <w:rPr>
          <w:rFonts w:ascii="Helvetica" w:hAnsi="Helvetica" w:cs="Courier New"/>
          <w:color w:val="000000"/>
        </w:rPr>
        <w:t>subsequente</w:t>
      </w:r>
      <w:proofErr w:type="spellEnd"/>
      <w:r w:rsidRPr="004E5A69">
        <w:rPr>
          <w:rFonts w:ascii="Helvetica" w:hAnsi="Helvetica" w:cs="Courier New"/>
          <w:color w:val="000000"/>
        </w:rPr>
        <w:t xml:space="preserve"> corresponderá ao valor previsto no cronograma de desembolso subtraído do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ferido saldo remanescente, garantindo-se que, ao final de cada período de avaliação, seja disponibilizado o montante de recursos necessários à execução do objeto da parceria.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3º - Não serão computados como saldo remanescente os valores ref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rentes a compromissos já assumidos pela OSC para alcançar os objetivos da parceria, bem como os recursos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ferentes às provisões para liquidação de encargos.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4º - É vedada a realização de despesas, à conta dos recursos dest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nados à parceria, para finalidades diversas ao objeto pactuado, mesmo que em car</w:t>
      </w:r>
      <w:r w:rsidRPr="004E5A69">
        <w:rPr>
          <w:rFonts w:ascii="Helvetica" w:hAnsi="Helvetica" w:cs="Courier New"/>
          <w:color w:val="000000"/>
        </w:rPr>
        <w:t>á</w:t>
      </w:r>
      <w:r w:rsidRPr="004E5A69">
        <w:rPr>
          <w:rFonts w:ascii="Helvetica" w:hAnsi="Helvetica" w:cs="Courier New"/>
          <w:color w:val="000000"/>
        </w:rPr>
        <w:t>ter de urgência.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5º (inserir se for o caso) - A contrapartida em bens economicamente mens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 xml:space="preserve">ráveis fica avaliada em R$  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 </w:t>
      </w:r>
      <w:proofErr w:type="gramEnd"/>
      <w:r w:rsidRPr="004E5A69">
        <w:rPr>
          <w:rFonts w:ascii="Helvetica" w:hAnsi="Helvetica" w:cs="Courier New"/>
          <w:color w:val="000000"/>
        </w:rPr>
        <w:t xml:space="preserve">) e ficará gravada com cláusula de inalienabilidade no caso de bens móveis e imóveis, para a continuidade da 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xecução do objeto após o término da vigência desta parceria.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SÉTIMA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Cessão e da Administração Dos Bens Públicos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Durante o período de vigência desta parceria, poderão ser destinados à OSC bens públicos necessários ao seu cumprimento, os quais poderão ser disponibil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zados por meio de disposição constante do plano de trabalho, de permissão de uso ou de instrumento equivalente em que se transfira a responsabilidade pelo seu uso e guarda, na forma da lei.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Os bens adquiridos pela OSC com recursos da parceria não co</w:t>
      </w:r>
      <w:r w:rsidRPr="004E5A69">
        <w:rPr>
          <w:rFonts w:ascii="Helvetica" w:hAnsi="Helvetica" w:cs="Courier New"/>
          <w:color w:val="000000"/>
        </w:rPr>
        <w:t>m</w:t>
      </w:r>
      <w:r w:rsidRPr="004E5A69">
        <w:rPr>
          <w:rFonts w:ascii="Helvetica" w:hAnsi="Helvetica" w:cs="Courier New"/>
          <w:color w:val="000000"/>
        </w:rPr>
        <w:t>põem o patrimônio desta e deverão ser utilizados em estrita conformidade com o obj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to pactuado.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Extinto o ajuste por realização integral de seu objeto, os bens a</w:t>
      </w:r>
      <w:r w:rsidRPr="004E5A69">
        <w:rPr>
          <w:rFonts w:ascii="Helvetica" w:hAnsi="Helvetica" w:cs="Courier New"/>
          <w:color w:val="000000"/>
        </w:rPr>
        <w:t>d</w:t>
      </w:r>
      <w:r w:rsidRPr="004E5A69">
        <w:rPr>
          <w:rFonts w:ascii="Helvetica" w:hAnsi="Helvetica" w:cs="Courier New"/>
          <w:color w:val="000000"/>
        </w:rPr>
        <w:t>quiridos com recursos da parceria, inclus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ve os remanescentes, poderão ser doados à própria OSC, de acordo com o interesse público, mediante justificativa formal do S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cretário de 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senvolvimento Social, atendidas as normas legais e regulamentares aplicáveis à esp</w:t>
      </w:r>
      <w:r w:rsidRPr="004E5A69">
        <w:rPr>
          <w:rFonts w:ascii="Helvetica" w:hAnsi="Helvetica" w:cs="Courier New"/>
          <w:color w:val="000000"/>
        </w:rPr>
        <w:t>é</w:t>
      </w:r>
      <w:r w:rsidRPr="004E5A69">
        <w:rPr>
          <w:rFonts w:ascii="Helvetica" w:hAnsi="Helvetica" w:cs="Courier New"/>
          <w:color w:val="000000"/>
        </w:rPr>
        <w:t>cie.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OITAVA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Prestação de Contas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 OSC elaborará e apresentará ao ESTADO prestação de contas na forma discriminada nesta cláusula, observando-se o Capítulo IV da Lei federal nº 13.019, de 31 de julho de 2014, o artigo 8º do Decreto estadual nº 61.981, de 20 de maio de 2016, e demais legislação e regulamentação aplicáveis.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Os originais das faturas, recibos, notas fiscais e quaisquer outros documentos comprobatórios de despesas 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verão ser emitidos em nome da OSC, devidamente identific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dos com o número do processo e mantidos em sua sede, em arquivo e em boa ordem, à disposição dos órgãos de controle interno e e</w:t>
      </w:r>
      <w:r w:rsidRPr="004E5A69">
        <w:rPr>
          <w:rFonts w:ascii="Helvetica" w:hAnsi="Helvetica" w:cs="Courier New"/>
          <w:color w:val="000000"/>
        </w:rPr>
        <w:t>x</w:t>
      </w:r>
      <w:r w:rsidRPr="004E5A69">
        <w:rPr>
          <w:rFonts w:ascii="Helvetica" w:hAnsi="Helvetica" w:cs="Courier New"/>
          <w:color w:val="000000"/>
        </w:rPr>
        <w:t xml:space="preserve">terno, pelo prazo de </w:t>
      </w:r>
      <w:proofErr w:type="gramStart"/>
      <w:r w:rsidRPr="004E5A69">
        <w:rPr>
          <w:rFonts w:ascii="Helvetica" w:hAnsi="Helvetica" w:cs="Courier New"/>
          <w:color w:val="000000"/>
        </w:rPr>
        <w:t>5</w:t>
      </w:r>
      <w:proofErr w:type="gramEnd"/>
      <w:r w:rsidRPr="004E5A69">
        <w:rPr>
          <w:rFonts w:ascii="Helvetica" w:hAnsi="Helvetica" w:cs="Courier New"/>
          <w:color w:val="000000"/>
        </w:rPr>
        <w:t xml:space="preserve"> (cinco) anos, contados a partir da aprovação da prest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ção de contas ou da tomada de contas especial pelo Tribunal de Contas do Estado, relativa ao exercício da gestão, separando-se os de origem pública daqueles da própria OSC.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A prestação de contas e todos os atos que dela decorram dar-se-ão em plataforma eletrônica a ser disponib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lizada no portal de parcerias do Governo do Estado de São Paulo, permitindo a visualização por qualquer interessado.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3º - Até que se institua o portal de que trata o parágrafo anterior, ref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 xml:space="preserve">rida prestação e atos </w:t>
      </w:r>
      <w:proofErr w:type="spellStart"/>
      <w:r w:rsidRPr="004E5A69">
        <w:rPr>
          <w:rFonts w:ascii="Helvetica" w:hAnsi="Helvetica" w:cs="Courier New"/>
          <w:color w:val="000000"/>
        </w:rPr>
        <w:t>subsequentes</w:t>
      </w:r>
      <w:proofErr w:type="spellEnd"/>
      <w:r w:rsidRPr="004E5A69">
        <w:rPr>
          <w:rFonts w:ascii="Helvetica" w:hAnsi="Helvetica" w:cs="Courier New"/>
          <w:color w:val="000000"/>
        </w:rPr>
        <w:t xml:space="preserve"> serão realizados na forma indicada pelo ESTADO, sendo utilizados, para tanto, os instrumentais disponíveis no sítio eletrônico da Secr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taria de 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senvolvimento Social.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§ 4º - Sem prejuízo da plena observância dos normativos 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pontados no “caput” desta cláusula, bem como das instruções oriundas da Secretaria de Desenvo</w:t>
      </w:r>
      <w:r w:rsidRPr="004E5A69">
        <w:rPr>
          <w:rFonts w:ascii="Helvetica" w:hAnsi="Helvetica" w:cs="Courier New"/>
          <w:color w:val="000000"/>
        </w:rPr>
        <w:t>l</w:t>
      </w:r>
      <w:r w:rsidRPr="004E5A69">
        <w:rPr>
          <w:rFonts w:ascii="Helvetica" w:hAnsi="Helvetica" w:cs="Courier New"/>
          <w:color w:val="000000"/>
        </w:rPr>
        <w:t>vimento Social e do Tribunal de Contas do Estado de São Paulo, a OSC prestará co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tas nos seguintes prazos, devendo sempre conter a docume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tação comprobatória (via original e uma cópia) da aplicação dos recursos recebidos mensalmente, conforme previsão no plano de trabalho, devidamente acomp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nhado dos relatórios de execução do objeto e de execução financeira; extratos bancários conciliados, evidenciando a movimentação do recurso e rentabilidade do período; relatório de receita e de desp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sas e relação nominal dos atend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dos: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1. Prestação de contas mensal: até o 5º (quinto) dia útil do mês </w:t>
      </w:r>
      <w:proofErr w:type="spellStart"/>
      <w:r w:rsidRPr="004E5A69">
        <w:rPr>
          <w:rFonts w:ascii="Helvetica" w:hAnsi="Helvetica" w:cs="Courier New"/>
          <w:color w:val="000000"/>
        </w:rPr>
        <w:t>subs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quente</w:t>
      </w:r>
      <w:proofErr w:type="spellEnd"/>
      <w:r w:rsidRPr="004E5A69">
        <w:rPr>
          <w:rFonts w:ascii="Helvetica" w:hAnsi="Helvetica" w:cs="Courier New"/>
          <w:color w:val="000000"/>
        </w:rPr>
        <w:t xml:space="preserve"> ao do repasse;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2. Prestação de contas anual: até 31 (trinta e um) de dezembro do exe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 xml:space="preserve">cício vigente e se o caso, do </w:t>
      </w:r>
      <w:proofErr w:type="spellStart"/>
      <w:r w:rsidRPr="004E5A69">
        <w:rPr>
          <w:rFonts w:ascii="Helvetica" w:hAnsi="Helvetica" w:cs="Courier New"/>
          <w:color w:val="000000"/>
        </w:rPr>
        <w:t>subsequente</w:t>
      </w:r>
      <w:proofErr w:type="spellEnd"/>
      <w:r w:rsidRPr="004E5A69">
        <w:rPr>
          <w:rFonts w:ascii="Helvetica" w:hAnsi="Helvetica" w:cs="Courier New"/>
          <w:color w:val="000000"/>
        </w:rPr>
        <w:t>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3. Prestação de contas final: até 90 (noventa) dias, contados do término de v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gência da parceria.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5º - Apresentada a prestação de contas parcial e anual, emitir-se-á parecer: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1. </w:t>
      </w:r>
      <w:proofErr w:type="gramStart"/>
      <w:r w:rsidRPr="004E5A69">
        <w:rPr>
          <w:rFonts w:ascii="Helvetica" w:hAnsi="Helvetica" w:cs="Courier New"/>
          <w:color w:val="000000"/>
        </w:rPr>
        <w:t>técnico</w:t>
      </w:r>
      <w:proofErr w:type="gramEnd"/>
      <w:r w:rsidRPr="004E5A69">
        <w:rPr>
          <w:rFonts w:ascii="Helvetica" w:hAnsi="Helvetica" w:cs="Courier New"/>
          <w:color w:val="000000"/>
        </w:rPr>
        <w:t xml:space="preserve">, acerca da execução física e </w:t>
      </w:r>
      <w:proofErr w:type="spellStart"/>
      <w:r w:rsidRPr="004E5A69">
        <w:rPr>
          <w:rFonts w:ascii="Helvetica" w:hAnsi="Helvetica" w:cs="Courier New"/>
          <w:color w:val="000000"/>
        </w:rPr>
        <w:t>atingimento</w:t>
      </w:r>
      <w:proofErr w:type="spellEnd"/>
      <w:r w:rsidRPr="004E5A69">
        <w:rPr>
          <w:rFonts w:ascii="Helvetica" w:hAnsi="Helvetica" w:cs="Courier New"/>
          <w:color w:val="000000"/>
        </w:rPr>
        <w:t xml:space="preserve"> dos objetivos da parceria;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2. </w:t>
      </w:r>
      <w:proofErr w:type="gramStart"/>
      <w:r w:rsidRPr="004E5A69">
        <w:rPr>
          <w:rFonts w:ascii="Helvetica" w:hAnsi="Helvetica" w:cs="Courier New"/>
          <w:color w:val="000000"/>
        </w:rPr>
        <w:t>financeiro</w:t>
      </w:r>
      <w:proofErr w:type="gramEnd"/>
      <w:r w:rsidRPr="004E5A69">
        <w:rPr>
          <w:rFonts w:ascii="Helvetica" w:hAnsi="Helvetica" w:cs="Courier New"/>
          <w:color w:val="000000"/>
        </w:rPr>
        <w:t>, acerca da correta e regular aplicação dos recursos da pa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ceria.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6º - Para fins de comprovação dos gastos, não serão aceitas desp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sas efetuadas em data anterior ou posterior ao p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ríodo de vigência da parceria.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7º - Não poderão ser pagas com recursos da parceria, despesas em desacordo com o plano de trabalho, bem como aquelas decorrentes de multas, j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ros, taxas ou mora, referentes a pagamentos ou recolhimentos fora do prazo e a título de taxa de admini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 xml:space="preserve">tração.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8º - A falta de prestação de contas nas condições estabelecidas nesta cláusula e na legislação aplicável, ou a sua desaprovação pelos órgãos compete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 xml:space="preserve">tes do ESTADO, implicará a suspensão das liberações </w:t>
      </w:r>
      <w:proofErr w:type="spellStart"/>
      <w:r w:rsidRPr="004E5A69">
        <w:rPr>
          <w:rFonts w:ascii="Helvetica" w:hAnsi="Helvetica" w:cs="Courier New"/>
          <w:color w:val="000000"/>
        </w:rPr>
        <w:t>subsequentes</w:t>
      </w:r>
      <w:proofErr w:type="spellEnd"/>
      <w:r w:rsidRPr="004E5A69">
        <w:rPr>
          <w:rFonts w:ascii="Helvetica" w:hAnsi="Helvetica" w:cs="Courier New"/>
          <w:color w:val="000000"/>
        </w:rPr>
        <w:t>, até a correção das impropried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des ocorridas.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9º - A responsabilidade da OSC pelo pagamento dos encargos trab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lhistas, previdenciários, fiscais e comerciais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lativos ao funcionamento da instituição e à execução do objeto da parceria é exclusiva, não se caracterizando responsabilidade solidária ou subsidiária do ESTADO pelos respe</w:t>
      </w:r>
      <w:r w:rsidRPr="004E5A69">
        <w:rPr>
          <w:rFonts w:ascii="Helvetica" w:hAnsi="Helvetica" w:cs="Courier New"/>
          <w:color w:val="000000"/>
        </w:rPr>
        <w:t>c</w:t>
      </w:r>
      <w:r w:rsidRPr="004E5A69">
        <w:rPr>
          <w:rFonts w:ascii="Helvetica" w:hAnsi="Helvetica" w:cs="Courier New"/>
          <w:color w:val="000000"/>
        </w:rPr>
        <w:t xml:space="preserve">tivos pagamentos, qualquer </w:t>
      </w:r>
      <w:proofErr w:type="spellStart"/>
      <w:r w:rsidRPr="004E5A69">
        <w:rPr>
          <w:rFonts w:ascii="Helvetica" w:hAnsi="Helvetica" w:cs="Courier New"/>
          <w:color w:val="000000"/>
        </w:rPr>
        <w:t>oneração</w:t>
      </w:r>
      <w:proofErr w:type="spellEnd"/>
      <w:r w:rsidRPr="004E5A69">
        <w:rPr>
          <w:rFonts w:ascii="Helvetica" w:hAnsi="Helvetica" w:cs="Courier New"/>
          <w:color w:val="000000"/>
        </w:rPr>
        <w:t xml:space="preserve"> do objeto da parceria ou restrição à sua execução.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NONA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Vigência e da Prorrogação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O prazo de vigência desta parceria é de     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(                 </w:t>
      </w:r>
      <w:proofErr w:type="gramEnd"/>
      <w:r w:rsidRPr="004E5A69">
        <w:rPr>
          <w:rFonts w:ascii="Helvetica" w:hAnsi="Helvetica" w:cs="Courier New"/>
          <w:color w:val="000000"/>
        </w:rPr>
        <w:t>) meses, a partir da data de sua assinatura.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No mínimo 30 (trinta) dias antes de seu término, havendo motivo relevante e interesse dos partícipes, a parceria poderá ter seu prazo de execução pro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rogado para cumprir o plano de trabalho, mediante termo aditivo e prévia aut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rização do Secretário de Desenvolvimento Social, respeitada a legislação vigente, após pr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posta previame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 justificada pela OSC e autorização do titular da Secretaria, baseada em parecer técnico favorável do órgão compete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O ESTADO prorrogará de ofício a vigência da parceria quando der causa ao atraso na liberação dos recursos, limitada a prorrogação ao exato perí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 xml:space="preserve">do do atraso verificado.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Ação Promocional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Em qualquer ação promocional relacionada à parceria serão, obrigator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amente, seguidas as orientações contidas no Man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al de Identidade Visual do Governo do Estado de São Paulo.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É vedada à OSC a realização de qualquer ação promocional rel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 xml:space="preserve">tiva ao objeto da parceria sem o consentimento prévio e formal do ESTADO. 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§ 2º - Caso a OSC realize ação promocional sem a aprovação do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 e com recursos da parceria, o valor gasto deverá ser restituído à conta dos r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cursos disponibilizados e o material produzido deverá ser imediatamente rec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lhido.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3º - A divulgação de resultados técnicos, bem como todo e qualquer ato promocional relacionado ao desenvolvimento ou inovação tecnológica e/ou met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dológica, decorrentes de tr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balhos realizados no âmbito da presente parceria, deverá apresentar a marca do Governo do Estado de São Paulo, sendo vedada a sua divu</w:t>
      </w:r>
      <w:r w:rsidRPr="004E5A69">
        <w:rPr>
          <w:rFonts w:ascii="Helvetica" w:hAnsi="Helvetica" w:cs="Courier New"/>
          <w:color w:val="000000"/>
        </w:rPr>
        <w:t>l</w:t>
      </w:r>
      <w:r w:rsidRPr="004E5A69">
        <w:rPr>
          <w:rFonts w:ascii="Helvetica" w:hAnsi="Helvetica" w:cs="Courier New"/>
          <w:color w:val="000000"/>
        </w:rPr>
        <w:t>gação total ou parcial sem o consentimento prévio e formal do 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TADO.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 PRIMEIRA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 Denúncia e da Rescisão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 presente parceria poderá, a qualquer tempo, ser denunciada por qualquer dos partícipes mediante notificação escrita com antecedência de 60 (sesse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ta) dias e será rescindida por infração legal ou descumprimento das obrigações ass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midas, ou pela s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 xml:space="preserve">perveniência de norma legal ou fato que a torne jurídica, material ou formalmente </w:t>
      </w:r>
      <w:proofErr w:type="spellStart"/>
      <w:r w:rsidRPr="004E5A69">
        <w:rPr>
          <w:rFonts w:ascii="Helvetica" w:hAnsi="Helvetica" w:cs="Courier New"/>
          <w:color w:val="000000"/>
        </w:rPr>
        <w:t>in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xequível</w:t>
      </w:r>
      <w:proofErr w:type="spellEnd"/>
      <w:r w:rsidRPr="004E5A69">
        <w:rPr>
          <w:rFonts w:ascii="Helvetica" w:hAnsi="Helvetica" w:cs="Courier New"/>
          <w:color w:val="000000"/>
        </w:rPr>
        <w:t>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Ocorrendo a rescisão ou a denúncia do presente ajuste, ESTADO e OSC responderão pelas obrigações assumidas até a data de assinatura do respect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vo termo de encerramento, devendo a OSC apresentar ao ESTADO, no prazo de até 30 (trinta) dias, a documentação comprobatória do cumprimento das obrigações a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sumidas até aquela data.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§ 2º - Havendo indícios fundados de malversação do recurso público, o ESTADO deverá instaurar </w:t>
      </w:r>
      <w:proofErr w:type="gramStart"/>
      <w:r w:rsidRPr="004E5A69">
        <w:rPr>
          <w:rFonts w:ascii="Helvetica" w:hAnsi="Helvetica" w:cs="Courier New"/>
          <w:color w:val="000000"/>
        </w:rPr>
        <w:t>Tomada de Contas Espec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al, para apurar irregularidades que tenham motivado a re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cisão da parceria</w:t>
      </w:r>
      <w:proofErr w:type="gramEnd"/>
      <w:r w:rsidRPr="004E5A69">
        <w:rPr>
          <w:rFonts w:ascii="Helvetica" w:hAnsi="Helvetica" w:cs="Courier New"/>
          <w:color w:val="000000"/>
        </w:rPr>
        <w:t>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3º - Quando da conclusão, denúncia, rescisão ou extinção do prese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te aju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 xml:space="preserve">te, não tendo ocorrido </w:t>
      </w:r>
      <w:proofErr w:type="gramStart"/>
      <w:r w:rsidRPr="004E5A69">
        <w:rPr>
          <w:rFonts w:ascii="Helvetica" w:hAnsi="Helvetica" w:cs="Courier New"/>
          <w:color w:val="000000"/>
        </w:rPr>
        <w:t>a</w:t>
      </w:r>
      <w:proofErr w:type="gramEnd"/>
      <w:r w:rsidRPr="004E5A69">
        <w:rPr>
          <w:rFonts w:ascii="Helvetica" w:hAnsi="Helvetica" w:cs="Courier New"/>
          <w:color w:val="000000"/>
        </w:rPr>
        <w:t xml:space="preserve"> utilização total dos recursos financeiros recebidos do ESTADO, fica a OSC obrigada a restituir, no prazo improrrogável de 30 (trinta) dias contados da data do evento, os saldos financeiros remanescentes, inclusive os prov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nientes das receitas obtidas das aplicações financeiras, acrescidos de correção mon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tária e de juros de mora, calculados nos termos do artigo 12 do Decreto estadual nº 61.981, de 20 de maio de 2016, devendo encaminhar o respectivo comprovante de depósito ba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>cário à Secretaria de Desenvolvimento Social.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4º - A inobservância do disposto no parágrafo anterior ensejará a im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diata instauração da tomada de contas espec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al, sem prejuízo da inscrição da OSC no Cadastro Informativo dos Créditos não Quitados de Órgãos e Entidades Estaduais (CADIN estadual), nos termos da Lei estadual nº 12.799, de 11 de j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neiro de 2008.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 SEGUNDA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Das Alterações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Este termo poderá ser alterado, mediante termo aditivo, em qualquer de suas cláus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las e condições, exceto no que tange ao seu objeto, de comum acordo, desde que tal interesse seja manifestado por qualquer dos partícipes, previamente e por escrito, observado o disposto no parágrafo único da Cláusula Pr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meira.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 TERCEIRA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Das Responsabilizações e das Sanções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Pela execução da parceria em desacordo com o plano de trabalho e com as normas da Lei federal nº 13.019, de 31 de julho de 2014, e da legislação esp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lastRenderedPageBreak/>
        <w:t>cífica, o ESTADO poderá, garantida a prévia defesa, aplicar à OSC as sanções previ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tas no artigo 73 da Lei federal nº 13.019, de 31 de julho de 2014, obse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vado o disposto no artigo 9º do Decreto est</w:t>
      </w:r>
      <w:r w:rsidRPr="004E5A69">
        <w:rPr>
          <w:rFonts w:ascii="Helvetica" w:hAnsi="Helvetica" w:cs="Courier New"/>
          <w:color w:val="000000"/>
        </w:rPr>
        <w:t>a</w:t>
      </w:r>
      <w:r w:rsidRPr="004E5A69">
        <w:rPr>
          <w:rFonts w:ascii="Helvetica" w:hAnsi="Helvetica" w:cs="Courier New"/>
          <w:color w:val="000000"/>
        </w:rPr>
        <w:t>dual nº 61.981, de 20 de maio de 2016.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Aplicadas as sanções previstas no “caput” desta cláusula, dev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rão ser as me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mas registradas no portal de parcerias com organizações da sociedade civil.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Enquanto não implantado o portal de que trata o parágrafo anter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or, as sanções serão registradas no sítio eletrônico da Secretaria de Desenvolvimento Social e, qua</w:t>
      </w:r>
      <w:r w:rsidRPr="004E5A69">
        <w:rPr>
          <w:rFonts w:ascii="Helvetica" w:hAnsi="Helvetica" w:cs="Courier New"/>
          <w:color w:val="000000"/>
        </w:rPr>
        <w:t>n</w:t>
      </w:r>
      <w:r w:rsidRPr="004E5A69">
        <w:rPr>
          <w:rFonts w:ascii="Helvetica" w:hAnsi="Helvetica" w:cs="Courier New"/>
          <w:color w:val="000000"/>
        </w:rPr>
        <w:t xml:space="preserve">do possível, no sítio </w:t>
      </w:r>
      <w:proofErr w:type="spellStart"/>
      <w:proofErr w:type="gramStart"/>
      <w:r w:rsidRPr="004E5A69">
        <w:rPr>
          <w:rFonts w:ascii="Helvetica" w:hAnsi="Helvetica" w:cs="Courier New"/>
          <w:color w:val="000000"/>
        </w:rPr>
        <w:t>esancoes</w:t>
      </w:r>
      <w:proofErr w:type="spellEnd"/>
      <w:r w:rsidRPr="004E5A69">
        <w:rPr>
          <w:rFonts w:ascii="Helvetica" w:hAnsi="Helvetica" w:cs="Courier New"/>
          <w:color w:val="000000"/>
        </w:rPr>
        <w:t>.</w:t>
      </w:r>
      <w:proofErr w:type="spellStart"/>
      <w:proofErr w:type="gramEnd"/>
      <w:r w:rsidRPr="004E5A69">
        <w:rPr>
          <w:rFonts w:ascii="Helvetica" w:hAnsi="Helvetica" w:cs="Courier New"/>
          <w:color w:val="000000"/>
        </w:rPr>
        <w:t>sp</w:t>
      </w:r>
      <w:proofErr w:type="spellEnd"/>
      <w:r w:rsidRPr="004E5A69">
        <w:rPr>
          <w:rFonts w:ascii="Helvetica" w:hAnsi="Helvetica" w:cs="Courier New"/>
          <w:color w:val="000000"/>
        </w:rPr>
        <w:t>.gov.br.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 QUARTA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Das Disposições Gerais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Acordam os partícipes, ainda, em estabelecer as condições seguintes: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 - os trabalhadores contratados pela OSC não guardam qualquer vínc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lo empregatício com o ESTADO, inexistindo, também, qualquer responsabilidade de</w:t>
      </w:r>
      <w:r w:rsidRPr="004E5A69">
        <w:rPr>
          <w:rFonts w:ascii="Helvetica" w:hAnsi="Helvetica" w:cs="Courier New"/>
          <w:color w:val="000000"/>
        </w:rPr>
        <w:t>s</w:t>
      </w:r>
      <w:r w:rsidRPr="004E5A69">
        <w:rPr>
          <w:rFonts w:ascii="Helvetica" w:hAnsi="Helvetica" w:cs="Courier New"/>
          <w:color w:val="000000"/>
        </w:rPr>
        <w:t>se último em relação às obrigações trabalhistas e demais encargos ass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midos pela OSC;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 - o ESTADO não responde, subsidiária ou solidariamente, pela a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sência de cumprimento das obrigações fiscais, trabalhistas, previdenciárias e comerc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ais assumidas pela OSC, não se responsabilizando, ainda, por eventuais demandas j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diciais;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III - a OSC deverá entregar ao ESTADO, mensalmente, sob a forma de meio magnético ou por transmissão eletrônica, a relação nominal atualizada dos ben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ficiários das ações relativas à parceria, contendo seus endereços completos, de aco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>do com o modelo e instruções fornecidos pelo ESTADO, a fim de int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grar o respectivo cadastro próprio de institu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ções, na forma do regulamento.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1º - Todas as comunicações relativas a esta parceria serão consid</w:t>
      </w:r>
      <w:r w:rsidRPr="004E5A69">
        <w:rPr>
          <w:rFonts w:ascii="Helvetica" w:hAnsi="Helvetica" w:cs="Courier New"/>
          <w:color w:val="000000"/>
        </w:rPr>
        <w:t>e</w:t>
      </w:r>
      <w:r w:rsidRPr="004E5A69">
        <w:rPr>
          <w:rFonts w:ascii="Helvetica" w:hAnsi="Helvetica" w:cs="Courier New"/>
          <w:color w:val="000000"/>
        </w:rPr>
        <w:t>radas como regularmente efetuadas quando real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zadas por meio eletrônico.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§ 2º - As exigências que não puderem ser cumpridas por meio eletrôn</w:t>
      </w:r>
      <w:r w:rsidRPr="004E5A69">
        <w:rPr>
          <w:rFonts w:ascii="Helvetica" w:hAnsi="Helvetica" w:cs="Courier New"/>
          <w:color w:val="000000"/>
        </w:rPr>
        <w:t>i</w:t>
      </w:r>
      <w:r w:rsidRPr="004E5A69">
        <w:rPr>
          <w:rFonts w:ascii="Helvetica" w:hAnsi="Helvetica" w:cs="Courier New"/>
          <w:color w:val="000000"/>
        </w:rPr>
        <w:t>co deverão ser supridas através da regular instr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ção processual, em meio físico.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CLÁUSULA DÉCIMA QUINTA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Do Foro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Fica eleito o Foro da Comarca da Capital do Estado de São Paulo para dirimir quaisquer questões resultantes da execução ou da interpretação deste instr</w:t>
      </w:r>
      <w:r w:rsidRPr="004E5A69">
        <w:rPr>
          <w:rFonts w:ascii="Helvetica" w:hAnsi="Helvetica" w:cs="Courier New"/>
          <w:color w:val="000000"/>
        </w:rPr>
        <w:t>u</w:t>
      </w:r>
      <w:r w:rsidRPr="004E5A69">
        <w:rPr>
          <w:rFonts w:ascii="Helvetica" w:hAnsi="Helvetica" w:cs="Courier New"/>
          <w:color w:val="000000"/>
        </w:rPr>
        <w:t>mento e que não puderem ser resolvidas administrativamente.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E, por estarem de acordo com as cláusulas e condições ajustadas, fi</w:t>
      </w:r>
      <w:r w:rsidRPr="004E5A69">
        <w:rPr>
          <w:rFonts w:ascii="Helvetica" w:hAnsi="Helvetica" w:cs="Courier New"/>
          <w:color w:val="000000"/>
        </w:rPr>
        <w:t>r</w:t>
      </w:r>
      <w:r w:rsidRPr="004E5A69">
        <w:rPr>
          <w:rFonts w:ascii="Helvetica" w:hAnsi="Helvetica" w:cs="Courier New"/>
          <w:color w:val="000000"/>
        </w:rPr>
        <w:t xml:space="preserve">mam o presente termo, em </w:t>
      </w:r>
      <w:proofErr w:type="gramStart"/>
      <w:r w:rsidRPr="004E5A69">
        <w:rPr>
          <w:rFonts w:ascii="Helvetica" w:hAnsi="Helvetica" w:cs="Courier New"/>
          <w:color w:val="000000"/>
        </w:rPr>
        <w:t>2</w:t>
      </w:r>
      <w:proofErr w:type="gramEnd"/>
      <w:r w:rsidRPr="004E5A69">
        <w:rPr>
          <w:rFonts w:ascii="Helvetica" w:hAnsi="Helvetica" w:cs="Courier New"/>
          <w:color w:val="000000"/>
        </w:rPr>
        <w:t xml:space="preserve"> (duas) vias de igual teor, na presença das testemunhas abaixo assinadas, para que produza os efeitos legais.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 xml:space="preserve">São Paulo,     </w:t>
      </w:r>
      <w:proofErr w:type="gramStart"/>
      <w:r w:rsidRPr="004E5A69">
        <w:rPr>
          <w:rFonts w:ascii="Helvetica" w:hAnsi="Helvetica" w:cs="Courier New"/>
          <w:color w:val="000000"/>
        </w:rPr>
        <w:t xml:space="preserve">de                </w:t>
      </w:r>
      <w:proofErr w:type="spellStart"/>
      <w:r w:rsidRPr="004E5A69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4E5A69">
        <w:rPr>
          <w:rFonts w:ascii="Helvetica" w:hAnsi="Helvetica" w:cs="Courier New"/>
          <w:color w:val="000000"/>
        </w:rPr>
        <w:t xml:space="preserve"> 2017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SECRETÁRIO DE DESENVOLVIMENTO SOCIAL</w:t>
      </w:r>
      <w:r w:rsidRPr="004E5A69">
        <w:rPr>
          <w:rFonts w:ascii="Helvetica" w:hAnsi="Helvetica" w:cs="Courier New"/>
          <w:color w:val="000000"/>
        </w:rPr>
        <w:tab/>
        <w:t>ORGANIZAÇÃO DA S</w:t>
      </w:r>
      <w:r w:rsidRPr="004E5A69">
        <w:rPr>
          <w:rFonts w:ascii="Helvetica" w:hAnsi="Helvetica" w:cs="Courier New"/>
          <w:color w:val="000000"/>
        </w:rPr>
        <w:t>O</w:t>
      </w:r>
      <w:r w:rsidRPr="004E5A69">
        <w:rPr>
          <w:rFonts w:ascii="Helvetica" w:hAnsi="Helvetica" w:cs="Courier New"/>
          <w:color w:val="000000"/>
        </w:rPr>
        <w:t>CIEDADE CIVIL REPRESENTANTE LEGAL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Testemunhas: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1._________________________</w:t>
      </w:r>
      <w:r w:rsidRPr="004E5A69">
        <w:rPr>
          <w:rFonts w:ascii="Helvetica" w:hAnsi="Helvetica" w:cs="Courier New"/>
          <w:color w:val="000000"/>
        </w:rPr>
        <w:tab/>
        <w:t>2._________________________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lastRenderedPageBreak/>
        <w:t>Nome:</w:t>
      </w:r>
      <w:r w:rsidRPr="004E5A69">
        <w:rPr>
          <w:rFonts w:ascii="Helvetica" w:hAnsi="Helvetica" w:cs="Courier New"/>
          <w:color w:val="000000"/>
        </w:rPr>
        <w:tab/>
        <w:t>Nome: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4E5A69">
        <w:rPr>
          <w:rFonts w:ascii="Helvetica" w:hAnsi="Helvetica" w:cs="Courier New"/>
          <w:color w:val="000000"/>
        </w:rPr>
        <w:t>R.G.</w:t>
      </w:r>
      <w:proofErr w:type="spellEnd"/>
      <w:r w:rsidRPr="004E5A69">
        <w:rPr>
          <w:rFonts w:ascii="Helvetica" w:hAnsi="Helvetica" w:cs="Courier New"/>
          <w:color w:val="000000"/>
        </w:rPr>
        <w:t>:</w:t>
      </w:r>
      <w:r w:rsidRPr="004E5A69">
        <w:rPr>
          <w:rFonts w:ascii="Helvetica" w:hAnsi="Helvetica" w:cs="Courier New"/>
          <w:color w:val="000000"/>
        </w:rPr>
        <w:tab/>
      </w:r>
      <w:proofErr w:type="spellStart"/>
      <w:r w:rsidRPr="004E5A69">
        <w:rPr>
          <w:rFonts w:ascii="Helvetica" w:hAnsi="Helvetica" w:cs="Courier New"/>
          <w:color w:val="000000"/>
        </w:rPr>
        <w:t>R.G.</w:t>
      </w:r>
      <w:proofErr w:type="spellEnd"/>
      <w:r w:rsidRPr="004E5A69">
        <w:rPr>
          <w:rFonts w:ascii="Helvetica" w:hAnsi="Helvetica" w:cs="Courier New"/>
          <w:color w:val="000000"/>
        </w:rPr>
        <w:t>:</w:t>
      </w:r>
    </w:p>
    <w:p w:rsidR="004B2B7B" w:rsidRPr="004E5A69" w:rsidRDefault="004B2B7B" w:rsidP="004B2B7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E5A69">
        <w:rPr>
          <w:rFonts w:ascii="Helvetica" w:hAnsi="Helvetica" w:cs="Courier New"/>
          <w:color w:val="000000"/>
        </w:rPr>
        <w:t>CPF:</w:t>
      </w:r>
      <w:r w:rsidRPr="004E5A69">
        <w:rPr>
          <w:rFonts w:ascii="Helvetica" w:hAnsi="Helvetica" w:cs="Courier New"/>
          <w:color w:val="000000"/>
        </w:rPr>
        <w:tab/>
        <w:t>CPF:</w:t>
      </w:r>
    </w:p>
    <w:sectPr w:rsidR="004B2B7B" w:rsidRPr="004E5A69" w:rsidSect="004E5A6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B2B7B"/>
    <w:rsid w:val="004B2B7B"/>
    <w:rsid w:val="004D4594"/>
    <w:rsid w:val="00837F17"/>
    <w:rsid w:val="00A8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6432</Words>
  <Characters>34736</Characters>
  <Application>Microsoft Office Word</Application>
  <DocSecurity>0</DocSecurity>
  <Lines>289</Lines>
  <Paragraphs>82</Paragraphs>
  <ScaleCrop>false</ScaleCrop>
  <Company/>
  <LinksUpToDate>false</LinksUpToDate>
  <CharactersWithSpaces>41086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2017-06-23T12:05:00Z</dcterms:created>
  <dcterms:modified xsi:type="dcterms:W3CDTF">2017-06-23T12:05:00Z</dcterms:modified>
</cp:coreProperties>
</file>