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06" w:rsidRPr="00A23D3D" w:rsidRDefault="00854606" w:rsidP="00A23D3D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A23D3D">
        <w:rPr>
          <w:rFonts w:ascii="Helvetica" w:hAnsi="Helvetica" w:cs="Courier New"/>
          <w:b/>
          <w:color w:val="000000"/>
        </w:rPr>
        <w:t xml:space="preserve">DECRETO Nº 62.209, DE </w:t>
      </w:r>
      <w:proofErr w:type="gramStart"/>
      <w:r w:rsidRPr="00A23D3D">
        <w:rPr>
          <w:rFonts w:ascii="Helvetica" w:hAnsi="Helvetica" w:cs="Courier New"/>
          <w:b/>
          <w:color w:val="000000"/>
        </w:rPr>
        <w:t>6</w:t>
      </w:r>
      <w:proofErr w:type="gramEnd"/>
      <w:r w:rsidRPr="00A23D3D">
        <w:rPr>
          <w:rFonts w:ascii="Helvetica" w:hAnsi="Helvetica" w:cs="Courier New"/>
          <w:b/>
          <w:color w:val="000000"/>
        </w:rPr>
        <w:t xml:space="preserve"> DE OUTUBRO DE 2016</w:t>
      </w:r>
    </w:p>
    <w:p w:rsidR="00854606" w:rsidRPr="00FD2940" w:rsidRDefault="00854606" w:rsidP="00A23D3D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Altera a denominação da unidade da Secretaria da Saúde que especif</w:t>
      </w:r>
      <w:r w:rsidRPr="00FD2940">
        <w:rPr>
          <w:rFonts w:ascii="Helvetica" w:hAnsi="Helvetica" w:cs="Courier New"/>
          <w:color w:val="000000"/>
        </w:rPr>
        <w:t>i</w:t>
      </w:r>
      <w:r w:rsidRPr="00FD2940">
        <w:rPr>
          <w:rFonts w:ascii="Helvetica" w:hAnsi="Helvetica" w:cs="Courier New"/>
          <w:color w:val="000000"/>
        </w:rPr>
        <w:t>ca</w:t>
      </w:r>
    </w:p>
    <w:p w:rsidR="00854606" w:rsidRPr="00FD2940" w:rsidRDefault="00854606" w:rsidP="0085460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GERALDO ALCKMIN, </w:t>
      </w:r>
      <w:r w:rsidR="00A23D3D" w:rsidRPr="00FD2940">
        <w:rPr>
          <w:rFonts w:ascii="Helvetica" w:hAnsi="Helvetica" w:cs="Courier New"/>
          <w:color w:val="000000"/>
        </w:rPr>
        <w:t>GOVERNADOR DO ESTADO DE SÃO PAULO</w:t>
      </w:r>
      <w:r w:rsidRPr="00FD2940">
        <w:rPr>
          <w:rFonts w:ascii="Helvetica" w:hAnsi="Helvetica" w:cs="Courier New"/>
          <w:color w:val="000000"/>
        </w:rPr>
        <w:t>, no uso de suas atribuições legais e à vista da manifestação do Secretário da Saúde,</w:t>
      </w:r>
    </w:p>
    <w:p w:rsidR="00854606" w:rsidRPr="00FD2940" w:rsidRDefault="00854606" w:rsidP="0085460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Decreta:</w:t>
      </w:r>
    </w:p>
    <w:p w:rsidR="00854606" w:rsidRPr="00FD2940" w:rsidRDefault="00854606" w:rsidP="0085460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Artigo 1º - A unidade “Centro de Referência do Idoso – </w:t>
      </w:r>
      <w:proofErr w:type="spellStart"/>
      <w:r w:rsidRPr="00FD2940">
        <w:rPr>
          <w:rFonts w:ascii="Helvetica" w:hAnsi="Helvetica" w:cs="Courier New"/>
          <w:color w:val="000000"/>
        </w:rPr>
        <w:t>C.R.I.</w:t>
      </w:r>
      <w:proofErr w:type="spellEnd"/>
      <w:r w:rsidRPr="00FD2940">
        <w:rPr>
          <w:rFonts w:ascii="Helvetica" w:hAnsi="Helvetica" w:cs="Courier New"/>
          <w:color w:val="000000"/>
        </w:rPr>
        <w:t xml:space="preserve"> </w:t>
      </w:r>
      <w:proofErr w:type="gramStart"/>
      <w:r w:rsidRPr="00FD2940">
        <w:rPr>
          <w:rFonts w:ascii="Helvetica" w:hAnsi="Helvetica" w:cs="Courier New"/>
          <w:color w:val="000000"/>
        </w:rPr>
        <w:t>Oeste” criada na Secretaria da Saúde, diretamente subordinada</w:t>
      </w:r>
      <w:proofErr w:type="gramEnd"/>
      <w:r w:rsidRPr="00FD2940">
        <w:rPr>
          <w:rFonts w:ascii="Helvetica" w:hAnsi="Helvetica" w:cs="Courier New"/>
          <w:color w:val="000000"/>
        </w:rPr>
        <w:t xml:space="preserve"> à Coordenadoria de Serviços de Saúde, pelo Decreto nº 61.019, de 24 de dezembro de 2014, passa a denominar-se “Ambulatório Médico de Especialidades – AME Idoso Oeste”.</w:t>
      </w:r>
    </w:p>
    <w:p w:rsidR="00854606" w:rsidRPr="00FD2940" w:rsidRDefault="00854606" w:rsidP="0085460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Artigo 2º - Este decreto entra em vigor na data de sua publicação. </w:t>
      </w:r>
    </w:p>
    <w:p w:rsidR="00854606" w:rsidRPr="00FD2940" w:rsidRDefault="00854606" w:rsidP="0085460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FD2940">
        <w:rPr>
          <w:rFonts w:ascii="Helvetica" w:hAnsi="Helvetica" w:cs="Courier New"/>
          <w:color w:val="000000"/>
        </w:rPr>
        <w:t>6</w:t>
      </w:r>
      <w:proofErr w:type="gramEnd"/>
      <w:r w:rsidRPr="00FD2940">
        <w:rPr>
          <w:rFonts w:ascii="Helvetica" w:hAnsi="Helvetica" w:cs="Courier New"/>
          <w:color w:val="000000"/>
        </w:rPr>
        <w:t xml:space="preserve"> de outubro de 2016</w:t>
      </w:r>
    </w:p>
    <w:p w:rsidR="00854606" w:rsidRPr="00FD2940" w:rsidRDefault="00854606" w:rsidP="0085460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D2940">
        <w:rPr>
          <w:rFonts w:ascii="Helvetica" w:hAnsi="Helvetica" w:cs="Courier New"/>
          <w:color w:val="000000"/>
        </w:rPr>
        <w:t>GERALDO ALCKMIN</w:t>
      </w:r>
    </w:p>
    <w:sectPr w:rsidR="00854606" w:rsidRPr="00FD2940" w:rsidSect="00FD2940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54606"/>
    <w:rsid w:val="00020FA1"/>
    <w:rsid w:val="00045E6D"/>
    <w:rsid w:val="00337253"/>
    <w:rsid w:val="00854606"/>
    <w:rsid w:val="00A2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2016-10-07T13:01:00Z</dcterms:created>
  <dcterms:modified xsi:type="dcterms:W3CDTF">2016-10-07T13:02:00Z</dcterms:modified>
</cp:coreProperties>
</file>